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4D81"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lang w:val="en-GB"/>
        </w:rPr>
        <w:t>{Enter Date}</w:t>
      </w:r>
      <w:r>
        <w:rPr>
          <w:rStyle w:val="eop"/>
          <w:rFonts w:ascii="Calibri" w:hAnsi="Calibri" w:cs="Calibri"/>
        </w:rPr>
        <w:t> </w:t>
      </w:r>
    </w:p>
    <w:p w14:paraId="1D9A0371"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hd w:val="clear" w:color="auto" w:fill="FFFF00"/>
          <w:lang w:val="en-GB"/>
        </w:rPr>
        <w:t>{Enter Contractor Address}</w:t>
      </w:r>
      <w:r>
        <w:rPr>
          <w:rStyle w:val="eop"/>
          <w:rFonts w:ascii="Calibri" w:hAnsi="Calibri" w:cs="Calibri"/>
        </w:rPr>
        <w:t> </w:t>
      </w:r>
    </w:p>
    <w:p w14:paraId="3882CBA7"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lang w:val="en-GB"/>
        </w:rPr>
        <w:t xml:space="preserve">Dear Mr. / Ms. </w:t>
      </w:r>
      <w:r>
        <w:rPr>
          <w:rStyle w:val="normaltextrun"/>
          <w:rFonts w:ascii="Calibri" w:hAnsi="Calibri" w:cs="Calibri"/>
          <w:shd w:val="clear" w:color="auto" w:fill="FFFF00"/>
          <w:lang w:val="en-GB"/>
        </w:rPr>
        <w:t>name</w:t>
      </w:r>
      <w:r>
        <w:rPr>
          <w:rStyle w:val="normaltextrun"/>
          <w:rFonts w:ascii="Calibri" w:hAnsi="Calibri" w:cs="Calibri"/>
          <w:lang w:val="en-GB"/>
        </w:rPr>
        <w:t>:</w:t>
      </w:r>
      <w:r>
        <w:rPr>
          <w:rStyle w:val="eop"/>
          <w:rFonts w:ascii="Calibri" w:hAnsi="Calibri" w:cs="Calibri"/>
        </w:rPr>
        <w:t> </w:t>
      </w:r>
    </w:p>
    <w:p w14:paraId="0CCB8672" w14:textId="77777777" w:rsidR="007E4EE1" w:rsidRDefault="007E4EE1" w:rsidP="007E4EE1">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Calibri" w:hAnsi="Calibri" w:cs="Calibri"/>
          <w:b/>
          <w:bCs/>
          <w:lang w:val="en-US"/>
        </w:rPr>
        <w:t>Re:</w:t>
      </w:r>
      <w:r>
        <w:rPr>
          <w:rStyle w:val="tabchar"/>
          <w:rFonts w:ascii="Calibri" w:hAnsi="Calibri" w:cs="Calibri"/>
        </w:rPr>
        <w:tab/>
      </w:r>
      <w:r>
        <w:rPr>
          <w:rStyle w:val="normaltextrun"/>
          <w:rFonts w:ascii="Calibri" w:hAnsi="Calibri" w:cs="Calibri"/>
          <w:b/>
          <w:bCs/>
          <w:lang w:val="en-US"/>
        </w:rPr>
        <w:t xml:space="preserve">Substantial Performance – </w:t>
      </w:r>
      <w:r>
        <w:rPr>
          <w:rStyle w:val="normaltextrun"/>
          <w:rFonts w:ascii="Calibri" w:hAnsi="Calibri" w:cs="Calibri"/>
          <w:b/>
          <w:bCs/>
          <w:shd w:val="clear" w:color="auto" w:fill="FFFF00"/>
          <w:lang w:val="en-US"/>
        </w:rPr>
        <w:t>{Enter Contract Name and Number}</w:t>
      </w:r>
      <w:r>
        <w:rPr>
          <w:rStyle w:val="eop"/>
          <w:rFonts w:ascii="Calibri" w:hAnsi="Calibri" w:cs="Calibri"/>
        </w:rPr>
        <w:t> </w:t>
      </w:r>
    </w:p>
    <w:p w14:paraId="76F18B31" w14:textId="77777777" w:rsidR="007E4EE1" w:rsidRDefault="007E4EE1" w:rsidP="007E4EE1">
      <w:pPr>
        <w:pStyle w:val="paragraph"/>
        <w:spacing w:before="0" w:beforeAutospacing="0" w:after="0" w:afterAutospacing="0"/>
        <w:ind w:left="720" w:hanging="720"/>
        <w:textAlignment w:val="baseline"/>
        <w:rPr>
          <w:rFonts w:ascii="Segoe UI" w:hAnsi="Segoe UI" w:cs="Segoe UI"/>
          <w:sz w:val="18"/>
          <w:szCs w:val="18"/>
        </w:rPr>
      </w:pPr>
      <w:r>
        <w:rPr>
          <w:rStyle w:val="eop"/>
          <w:rFonts w:ascii="Calibri" w:hAnsi="Calibri" w:cs="Calibri"/>
        </w:rPr>
        <w:t> </w:t>
      </w:r>
    </w:p>
    <w:p w14:paraId="2B75D774"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lang w:val="en-GB"/>
        </w:rPr>
        <w:t xml:space="preserve">In accordance with the </w:t>
      </w:r>
      <w:r>
        <w:rPr>
          <w:rStyle w:val="normaltextrun"/>
          <w:rFonts w:ascii="Calibri" w:hAnsi="Calibri" w:cs="Calibri"/>
          <w:i/>
          <w:iCs/>
          <w:lang w:val="en-GB"/>
        </w:rPr>
        <w:t>Construction Act</w:t>
      </w:r>
      <w:r>
        <w:rPr>
          <w:rStyle w:val="normaltextrun"/>
          <w:rFonts w:ascii="Calibri" w:hAnsi="Calibri" w:cs="Calibri"/>
          <w:lang w:val="en-GB"/>
        </w:rPr>
        <w:t xml:space="preserve">, R.S.O. 1990, c. C.30, s. 2, Contract No. </w:t>
      </w:r>
      <w:r>
        <w:rPr>
          <w:rStyle w:val="normaltextrun"/>
          <w:rFonts w:ascii="Calibri" w:hAnsi="Calibri" w:cs="Calibri"/>
          <w:shd w:val="clear" w:color="auto" w:fill="FFFF00"/>
          <w:lang w:val="en-GB"/>
        </w:rPr>
        <w:t>{Enter Contract Number}</w:t>
      </w:r>
      <w:r>
        <w:rPr>
          <w:rStyle w:val="normaltextrun"/>
          <w:rFonts w:ascii="Calibri" w:hAnsi="Calibri" w:cs="Calibri"/>
          <w:lang w:val="en-GB"/>
        </w:rPr>
        <w:t xml:space="preserve"> is substantially performed.  Enclosed is a Certificate of Substantial Performance for this Contract. </w:t>
      </w:r>
      <w:r>
        <w:rPr>
          <w:rStyle w:val="normaltextrun"/>
          <w:rFonts w:ascii="Calibri" w:hAnsi="Calibri" w:cs="Calibri"/>
        </w:rPr>
        <w:t xml:space="preserve">Please arrange for the publication of the certificate in the Daily Commercial News or other publication permitted under the </w:t>
      </w:r>
      <w:r>
        <w:rPr>
          <w:rStyle w:val="normaltextrun"/>
          <w:rFonts w:ascii="Calibri" w:hAnsi="Calibri" w:cs="Calibri"/>
          <w:i/>
          <w:iCs/>
        </w:rPr>
        <w:t>Construction Act</w:t>
      </w:r>
      <w:r>
        <w:rPr>
          <w:rStyle w:val="normaltextrun"/>
          <w:rFonts w:ascii="Calibri" w:hAnsi="Calibri" w:cs="Calibri"/>
        </w:rPr>
        <w:t>.</w:t>
      </w:r>
      <w:r>
        <w:rPr>
          <w:rStyle w:val="eop"/>
          <w:rFonts w:ascii="Calibri" w:hAnsi="Calibri" w:cs="Calibri"/>
        </w:rPr>
        <w:t> </w:t>
      </w:r>
    </w:p>
    <w:p w14:paraId="62D75255"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797E74DF"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 xml:space="preserve">In accordance with the terms of the Contract, the following documents shall be provided to The Regional Municipality of Peel. The Substantial Performance Statutory Holdback Release Payment Certificate is subject to the provisions of the </w:t>
      </w:r>
      <w:r>
        <w:rPr>
          <w:rStyle w:val="normaltextrun"/>
          <w:rFonts w:ascii="Calibri" w:hAnsi="Calibri" w:cs="Calibri"/>
          <w:i/>
          <w:iCs/>
        </w:rPr>
        <w:t>Construction Act</w:t>
      </w:r>
      <w:r>
        <w:rPr>
          <w:rStyle w:val="normaltextrun"/>
          <w:rFonts w:ascii="Calibri" w:hAnsi="Calibri" w:cs="Calibri"/>
        </w:rPr>
        <w:t xml:space="preserve"> and submission by the Contractor of the following documents.</w:t>
      </w:r>
      <w:r>
        <w:rPr>
          <w:rStyle w:val="superscript"/>
          <w:rFonts w:ascii="Calibri" w:hAnsi="Calibri" w:cs="Calibri"/>
          <w:sz w:val="19"/>
          <w:szCs w:val="19"/>
          <w:vertAlign w:val="superscript"/>
        </w:rPr>
        <w:t>1</w:t>
      </w:r>
      <w:r>
        <w:rPr>
          <w:rStyle w:val="normaltextrun"/>
          <w:rFonts w:ascii="Calibri" w:hAnsi="Calibri" w:cs="Calibri"/>
        </w:rPr>
        <w:t xml:space="preserve"> Please ensure the following documents are submitted within 30 calendar days of the date of this letter:</w:t>
      </w:r>
      <w:r>
        <w:rPr>
          <w:rStyle w:val="eop"/>
          <w:rFonts w:ascii="Calibri" w:hAnsi="Calibri" w:cs="Calibri"/>
        </w:rPr>
        <w:t> </w:t>
      </w:r>
    </w:p>
    <w:p w14:paraId="035681BB"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8BB9A02" w14:textId="77777777" w:rsidR="007E4EE1" w:rsidRDefault="007E4EE1" w:rsidP="007E4EE1">
      <w:pPr>
        <w:pStyle w:val="paragraph"/>
        <w:numPr>
          <w:ilvl w:val="0"/>
          <w:numId w:val="1"/>
        </w:numPr>
        <w:spacing w:before="0" w:beforeAutospacing="0" w:after="0" w:afterAutospacing="0"/>
        <w:ind w:left="1080" w:firstLine="0"/>
        <w:textAlignment w:val="baseline"/>
        <w:rPr>
          <w:rFonts w:ascii="Calibri" w:hAnsi="Calibri" w:cs="Calibri"/>
        </w:rPr>
      </w:pPr>
      <w:r>
        <w:rPr>
          <w:rStyle w:val="normaltextrun"/>
          <w:rFonts w:ascii="Calibri" w:hAnsi="Calibri" w:cs="Calibri"/>
        </w:rPr>
        <w:t>Proof of publication of the Certificate of Substantial Performance (to be published within 7 days after receiving a copy of the Certificate signed by the Contract Administrator</w:t>
      </w:r>
      <w:proofErr w:type="gramStart"/>
      <w:r>
        <w:rPr>
          <w:rStyle w:val="normaltextrun"/>
          <w:rFonts w:ascii="Calibri" w:hAnsi="Calibri" w:cs="Calibri"/>
        </w:rPr>
        <w:t>);</w:t>
      </w:r>
      <w:proofErr w:type="gramEnd"/>
      <w:r>
        <w:rPr>
          <w:rStyle w:val="normaltextrun"/>
          <w:rFonts w:ascii="Calibri" w:hAnsi="Calibri" w:cs="Calibri"/>
        </w:rPr>
        <w:t> </w:t>
      </w:r>
      <w:r>
        <w:rPr>
          <w:rStyle w:val="eop"/>
          <w:rFonts w:ascii="Calibri" w:hAnsi="Calibri" w:cs="Calibri"/>
        </w:rPr>
        <w:t> </w:t>
      </w:r>
    </w:p>
    <w:p w14:paraId="4010059C" w14:textId="77777777" w:rsidR="007E4EE1" w:rsidRDefault="007E4EE1" w:rsidP="007E4EE1">
      <w:pPr>
        <w:pStyle w:val="paragraph"/>
        <w:numPr>
          <w:ilvl w:val="0"/>
          <w:numId w:val="2"/>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Substantial Performance Contract Release Form releasing the Owner from all further claims relating to the Contract, qualified by stated </w:t>
      </w:r>
      <w:proofErr w:type="gramStart"/>
      <w:r>
        <w:rPr>
          <w:rStyle w:val="normaltextrun"/>
          <w:rFonts w:ascii="Calibri" w:hAnsi="Calibri" w:cs="Calibri"/>
        </w:rPr>
        <w:t>exceptions</w:t>
      </w:r>
      <w:r>
        <w:rPr>
          <w:rStyle w:val="normaltextrun"/>
          <w:rFonts w:ascii="Calibri" w:hAnsi="Calibri" w:cs="Calibri"/>
          <w:color w:val="D13438"/>
          <w:u w:val="single"/>
        </w:rPr>
        <w:t>;</w:t>
      </w:r>
      <w:proofErr w:type="gramEnd"/>
      <w:r>
        <w:rPr>
          <w:rStyle w:val="normaltextrun"/>
          <w:rFonts w:ascii="Calibri" w:hAnsi="Calibri" w:cs="Calibri"/>
        </w:rPr>
        <w:t> </w:t>
      </w:r>
      <w:r>
        <w:rPr>
          <w:rStyle w:val="eop"/>
          <w:rFonts w:ascii="Calibri" w:hAnsi="Calibri" w:cs="Calibri"/>
        </w:rPr>
        <w:t> </w:t>
      </w:r>
    </w:p>
    <w:p w14:paraId="41B40511" w14:textId="77777777" w:rsidR="007E4EE1" w:rsidRDefault="007E4EE1" w:rsidP="007E4EE1">
      <w:pPr>
        <w:pStyle w:val="paragraph"/>
        <w:numPr>
          <w:ilvl w:val="0"/>
          <w:numId w:val="3"/>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WSIB Certificate of </w:t>
      </w:r>
      <w:proofErr w:type="gramStart"/>
      <w:r>
        <w:rPr>
          <w:rStyle w:val="normaltextrun"/>
          <w:rFonts w:ascii="Calibri" w:hAnsi="Calibri" w:cs="Calibri"/>
        </w:rPr>
        <w:t>Clearance</w:t>
      </w:r>
      <w:r>
        <w:rPr>
          <w:rStyle w:val="normaltextrun"/>
          <w:rFonts w:ascii="Calibri" w:hAnsi="Calibri" w:cs="Calibri"/>
          <w:color w:val="0078D4"/>
          <w:u w:val="single"/>
        </w:rPr>
        <w:t>;</w:t>
      </w:r>
      <w:proofErr w:type="gramEnd"/>
      <w:r>
        <w:rPr>
          <w:rStyle w:val="eop"/>
          <w:rFonts w:ascii="Calibri" w:hAnsi="Calibri" w:cs="Calibri"/>
        </w:rPr>
        <w:t> </w:t>
      </w:r>
    </w:p>
    <w:p w14:paraId="32333D63" w14:textId="77777777" w:rsidR="007E4EE1" w:rsidRDefault="007E4EE1" w:rsidP="007E4EE1">
      <w:pPr>
        <w:pStyle w:val="paragraph"/>
        <w:numPr>
          <w:ilvl w:val="0"/>
          <w:numId w:val="4"/>
        </w:numPr>
        <w:spacing w:before="0" w:beforeAutospacing="0" w:after="0" w:afterAutospacing="0"/>
        <w:ind w:left="1080" w:firstLine="0"/>
        <w:textAlignment w:val="baseline"/>
        <w:rPr>
          <w:rFonts w:ascii="Calibri" w:hAnsi="Calibri" w:cs="Calibri"/>
        </w:rPr>
      </w:pPr>
      <w:r>
        <w:rPr>
          <w:rStyle w:val="normaltextrun"/>
          <w:rFonts w:ascii="Calibri" w:hAnsi="Calibri" w:cs="Calibri"/>
        </w:rPr>
        <w:t xml:space="preserve">Proper Invoice for the unpaid work completed up to the date of Substantial </w:t>
      </w:r>
      <w:proofErr w:type="gramStart"/>
      <w:r>
        <w:rPr>
          <w:rStyle w:val="normaltextrun"/>
          <w:rFonts w:ascii="Calibri" w:hAnsi="Calibri" w:cs="Calibri"/>
        </w:rPr>
        <w:t>Performance;</w:t>
      </w:r>
      <w:proofErr w:type="gramEnd"/>
      <w:r>
        <w:rPr>
          <w:rStyle w:val="eop"/>
          <w:rFonts w:ascii="Calibri" w:hAnsi="Calibri" w:cs="Calibri"/>
        </w:rPr>
        <w:t> </w:t>
      </w:r>
    </w:p>
    <w:p w14:paraId="72C6BB21" w14:textId="77777777" w:rsidR="007E4EE1" w:rsidRDefault="007E4EE1" w:rsidP="007E4EE1">
      <w:pPr>
        <w:pStyle w:val="paragraph"/>
        <w:numPr>
          <w:ilvl w:val="0"/>
          <w:numId w:val="5"/>
        </w:numPr>
        <w:spacing w:before="0" w:beforeAutospacing="0" w:after="0" w:afterAutospacing="0"/>
        <w:ind w:left="1080" w:firstLine="0"/>
        <w:textAlignment w:val="baseline"/>
        <w:rPr>
          <w:rFonts w:ascii="Calibri" w:hAnsi="Calibri" w:cs="Calibri"/>
        </w:rPr>
      </w:pPr>
      <w:r>
        <w:rPr>
          <w:rStyle w:val="normaltextrun"/>
          <w:rFonts w:ascii="Calibri" w:hAnsi="Calibri" w:cs="Calibri"/>
        </w:rPr>
        <w:t>Statutory declaration in a form satisfactory to the Contract Administrator that all liabilities incurred by the Contractor and the Contractor’s Subcontractors in carrying out the Contract have been discharged except for statutory holdbacks properly retained.  </w:t>
      </w:r>
      <w:r>
        <w:rPr>
          <w:rStyle w:val="eop"/>
          <w:rFonts w:ascii="Calibri" w:hAnsi="Calibri" w:cs="Calibri"/>
        </w:rPr>
        <w:t> </w:t>
      </w:r>
    </w:p>
    <w:p w14:paraId="4D05DBB8" w14:textId="77777777" w:rsidR="007E4EE1" w:rsidRDefault="007E4EE1" w:rsidP="007E4EE1">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74CB100F"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The form related to Item 2 acceptable to The Regional Municipality of Peel is attached for your use.</w:t>
      </w:r>
      <w:r>
        <w:rPr>
          <w:rStyle w:val="eop"/>
          <w:rFonts w:ascii="Calibri" w:hAnsi="Calibri" w:cs="Calibri"/>
        </w:rPr>
        <w:t> </w:t>
      </w:r>
    </w:p>
    <w:p w14:paraId="2D341712"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65DEB0"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Should you have any questions or concerns, please contact the undersigned at your earliest convenience.  </w:t>
      </w:r>
      <w:r>
        <w:rPr>
          <w:rStyle w:val="eop"/>
          <w:rFonts w:ascii="Calibri" w:hAnsi="Calibri" w:cs="Calibri"/>
        </w:rPr>
        <w:t> </w:t>
      </w:r>
    </w:p>
    <w:p w14:paraId="591CD4E9"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220D9B8"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Sincerely,</w:t>
      </w:r>
      <w:r>
        <w:rPr>
          <w:rStyle w:val="eop"/>
          <w:rFonts w:ascii="Calibri" w:hAnsi="Calibri" w:cs="Calibri"/>
        </w:rPr>
        <w:t> </w:t>
      </w:r>
    </w:p>
    <w:p w14:paraId="014D30FA"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p>
    <w:p w14:paraId="423614A9" w14:textId="2C1B047B"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rPr>
        <w:t> </w:t>
      </w:r>
      <w:r>
        <w:rPr>
          <w:rStyle w:val="normaltextrun"/>
          <w:rFonts w:ascii="Calibri" w:hAnsi="Calibri" w:cs="Calibri"/>
          <w:sz w:val="22"/>
          <w:szCs w:val="22"/>
          <w:shd w:val="clear" w:color="auto" w:fill="FFFF00"/>
        </w:rPr>
        <w:t>{Enter Project Manager's Name}</w:t>
      </w:r>
      <w:r>
        <w:rPr>
          <w:rStyle w:val="eop"/>
          <w:rFonts w:ascii="Calibri" w:hAnsi="Calibri" w:cs="Calibri"/>
          <w:sz w:val="22"/>
          <w:szCs w:val="22"/>
        </w:rPr>
        <w:t> </w:t>
      </w:r>
    </w:p>
    <w:p w14:paraId="2FC36A4E" w14:textId="77777777" w:rsidR="007E4EE1" w:rsidRDefault="007E4EE1" w:rsidP="007E4EE1">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shd w:val="clear" w:color="auto" w:fill="FFFF00"/>
        </w:rPr>
        <w:t>{Enter Title}</w:t>
      </w:r>
      <w:r>
        <w:rPr>
          <w:rStyle w:val="eop"/>
          <w:rFonts w:ascii="Calibri" w:hAnsi="Calibri" w:cs="Calibri"/>
          <w:sz w:val="22"/>
          <w:szCs w:val="22"/>
        </w:rPr>
        <w:t> </w:t>
      </w:r>
    </w:p>
    <w:p w14:paraId="76D1F877" w14:textId="77777777"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p>
    <w:p w14:paraId="5FF98C09" w14:textId="2387B089" w:rsidR="007E4EE1" w:rsidRDefault="007E4EE1" w:rsidP="007E4EE1">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0"/>
          <w:szCs w:val="20"/>
        </w:rPr>
        <w:t> </w:t>
      </w:r>
      <w:r>
        <w:rPr>
          <w:rStyle w:val="normaltextrun"/>
          <w:rFonts w:ascii="Calibri" w:hAnsi="Calibri" w:cs="Calibri"/>
          <w:sz w:val="20"/>
          <w:szCs w:val="20"/>
          <w:lang w:val="en-GB"/>
        </w:rPr>
        <w:t>Copy to:</w:t>
      </w:r>
      <w:r>
        <w:rPr>
          <w:rStyle w:val="eop"/>
          <w:rFonts w:ascii="Calibri" w:hAnsi="Calibri" w:cs="Calibri"/>
          <w:sz w:val="20"/>
          <w:szCs w:val="20"/>
        </w:rPr>
        <w:t> </w:t>
      </w:r>
    </w:p>
    <w:p w14:paraId="3DFD97F8" w14:textId="508A54D5" w:rsidR="00DA720C" w:rsidRPr="00372E20" w:rsidRDefault="00DA720C" w:rsidP="00372E20">
      <w:pPr>
        <w:rPr>
          <w:rFonts w:asciiTheme="majorHAnsi" w:hAnsiTheme="majorHAnsi"/>
          <w:sz w:val="23"/>
          <w:szCs w:val="23"/>
        </w:rPr>
      </w:pPr>
    </w:p>
    <w:sectPr w:rsidR="00DA720C" w:rsidRPr="00372E20" w:rsidSect="00654145">
      <w:headerReference w:type="even" r:id="rId12"/>
      <w:headerReference w:type="default" r:id="rId13"/>
      <w:footerReference w:type="default" r:id="rId14"/>
      <w:type w:val="continuous"/>
      <w:pgSz w:w="12240" w:h="15840"/>
      <w:pgMar w:top="1440" w:right="994" w:bottom="288" w:left="2966"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8A3FE" w14:textId="77777777" w:rsidR="0006066A" w:rsidRDefault="0006066A" w:rsidP="00913D1F">
      <w:r>
        <w:separator/>
      </w:r>
    </w:p>
  </w:endnote>
  <w:endnote w:type="continuationSeparator" w:id="0">
    <w:p w14:paraId="55EE53B2" w14:textId="77777777" w:rsidR="0006066A" w:rsidRDefault="0006066A" w:rsidP="00913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0848715"/>
      <w:docPartObj>
        <w:docPartGallery w:val="Page Numbers (Bottom of Page)"/>
        <w:docPartUnique/>
      </w:docPartObj>
    </w:sdtPr>
    <w:sdtEndPr>
      <w:rPr>
        <w:rFonts w:asciiTheme="majorHAnsi" w:hAnsiTheme="majorHAnsi"/>
        <w:i/>
        <w:noProof/>
        <w:sz w:val="23"/>
        <w:szCs w:val="23"/>
      </w:rPr>
    </w:sdtEndPr>
    <w:sdtContent>
      <w:p w14:paraId="2A2A582E" w14:textId="5AC80339" w:rsidR="003C077B" w:rsidRPr="003C077B" w:rsidRDefault="57D97B8F" w:rsidP="00FA0E82">
        <w:pPr>
          <w:pStyle w:val="Footer"/>
          <w:jc w:val="right"/>
          <w:rPr>
            <w:rFonts w:asciiTheme="majorHAnsi" w:hAnsiTheme="majorHAnsi"/>
            <w:i/>
            <w:iCs/>
            <w:sz w:val="23"/>
            <w:szCs w:val="23"/>
          </w:rPr>
        </w:pPr>
        <w:r>
          <w:t>Appendix 25B Ver 1.0 DEC2023</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104FB" w14:textId="77777777" w:rsidR="0006066A" w:rsidRDefault="0006066A" w:rsidP="00913D1F">
      <w:r>
        <w:separator/>
      </w:r>
    </w:p>
  </w:footnote>
  <w:footnote w:type="continuationSeparator" w:id="0">
    <w:p w14:paraId="2577976D" w14:textId="77777777" w:rsidR="0006066A" w:rsidRDefault="0006066A" w:rsidP="00913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04E9D" w14:textId="41EC8CD7" w:rsidR="0067008C" w:rsidRDefault="00000000">
    <w:pPr>
      <w:pStyle w:val="Header"/>
    </w:pPr>
    <w:r>
      <w:rPr>
        <w:noProof/>
      </w:rPr>
      <w:pict w14:anchorId="2AE3E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9" type="#_x0000_t75" style="position:absolute;margin-left:0;margin-top:0;width:612pt;height:11in;z-index:-251658240;mso-wrap-edited:f;mso-position-horizontal:center;mso-position-horizontal-relative:margin;mso-position-vertical:center;mso-position-vertical-relative:margin" wrapcoords="794 572 794 17427 1773 17570 2726 17590 1985 17775 1720 17856 926 18020 794 18061 794 20986 4897 20986 4897 18797 4579 18736 3467 18572 4817 18245 4897 18000 2355 17918 2461 17897 3705 17590 3917 17570 4897 17304 4897 572 794 572">
          <v:imagedata r:id="rId1" o:title="LH_PW_10PCD_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B095" w14:textId="78BE7A04" w:rsidR="00372E20" w:rsidRDefault="00372E20">
    <w:pPr>
      <w:pStyle w:val="Header"/>
    </w:pPr>
    <w:r>
      <w:rPr>
        <w:noProof/>
        <w:lang w:val="en-CA" w:eastAsia="en-CA"/>
      </w:rPr>
      <w:drawing>
        <wp:anchor distT="0" distB="0" distL="114300" distR="114300" simplePos="0" relativeHeight="251657216" behindDoc="1" locked="0" layoutInCell="1" allowOverlap="1" wp14:anchorId="426E8E05" wp14:editId="116E9B4E">
          <wp:simplePos x="0" y="0"/>
          <wp:positionH relativeFrom="column">
            <wp:posOffset>-1892935</wp:posOffset>
          </wp:positionH>
          <wp:positionV relativeFrom="paragraph">
            <wp:posOffset>-457835</wp:posOffset>
          </wp:positionV>
          <wp:extent cx="1828530"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PW_10PCD_B.jpg"/>
                  <pic:cNvPicPr/>
                </pic:nvPicPr>
                <pic:blipFill>
                  <a:blip r:embed="rId1">
                    <a:extLst>
                      <a:ext uri="{28A0092B-C50C-407E-A947-70E740481C1C}">
                        <a14:useLocalDpi xmlns:a14="http://schemas.microsoft.com/office/drawing/2010/main" val="0"/>
                      </a:ext>
                    </a:extLst>
                  </a:blip>
                  <a:stretch>
                    <a:fillRect/>
                  </a:stretch>
                </pic:blipFill>
                <pic:spPr>
                  <a:xfrm>
                    <a:off x="0" y="0"/>
                    <a:ext cx="182853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84EF2"/>
    <w:multiLevelType w:val="multilevel"/>
    <w:tmpl w:val="DE5E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D41CE4"/>
    <w:multiLevelType w:val="multilevel"/>
    <w:tmpl w:val="070E11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6B5005"/>
    <w:multiLevelType w:val="multilevel"/>
    <w:tmpl w:val="4822D0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730195"/>
    <w:multiLevelType w:val="multilevel"/>
    <w:tmpl w:val="E0E69B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B66540"/>
    <w:multiLevelType w:val="multilevel"/>
    <w:tmpl w:val="0F7EB6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95298">
    <w:abstractNumId w:val="0"/>
  </w:num>
  <w:num w:numId="2" w16cid:durableId="1658533687">
    <w:abstractNumId w:val="3"/>
  </w:num>
  <w:num w:numId="3" w16cid:durableId="1750617369">
    <w:abstractNumId w:val="4"/>
  </w:num>
  <w:num w:numId="4" w16cid:durableId="99450300">
    <w:abstractNumId w:val="2"/>
  </w:num>
  <w:num w:numId="5" w16cid:durableId="1541168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3D1F"/>
    <w:rsid w:val="000531D9"/>
    <w:rsid w:val="0006066A"/>
    <w:rsid w:val="000E4EE3"/>
    <w:rsid w:val="001A196F"/>
    <w:rsid w:val="002C3F7C"/>
    <w:rsid w:val="00343EEE"/>
    <w:rsid w:val="00372E20"/>
    <w:rsid w:val="003C077B"/>
    <w:rsid w:val="003C0876"/>
    <w:rsid w:val="0044293D"/>
    <w:rsid w:val="00456DB1"/>
    <w:rsid w:val="005539DE"/>
    <w:rsid w:val="0056228C"/>
    <w:rsid w:val="005718E6"/>
    <w:rsid w:val="005A140A"/>
    <w:rsid w:val="00614DA1"/>
    <w:rsid w:val="00643F4A"/>
    <w:rsid w:val="00654145"/>
    <w:rsid w:val="0067008C"/>
    <w:rsid w:val="00677B1F"/>
    <w:rsid w:val="006A6B48"/>
    <w:rsid w:val="006C072D"/>
    <w:rsid w:val="006E0320"/>
    <w:rsid w:val="00764A50"/>
    <w:rsid w:val="007C1E3B"/>
    <w:rsid w:val="007D6651"/>
    <w:rsid w:val="007E4EE1"/>
    <w:rsid w:val="0089193D"/>
    <w:rsid w:val="00913D1F"/>
    <w:rsid w:val="009423EC"/>
    <w:rsid w:val="00992135"/>
    <w:rsid w:val="00A562D2"/>
    <w:rsid w:val="00A85E9D"/>
    <w:rsid w:val="00B32284"/>
    <w:rsid w:val="00C27B35"/>
    <w:rsid w:val="00CD7AB3"/>
    <w:rsid w:val="00DA720C"/>
    <w:rsid w:val="00DC5E1A"/>
    <w:rsid w:val="00DF02F1"/>
    <w:rsid w:val="00E257D0"/>
    <w:rsid w:val="00E34D97"/>
    <w:rsid w:val="00EF085C"/>
    <w:rsid w:val="00F453CD"/>
    <w:rsid w:val="00FA0E82"/>
    <w:rsid w:val="00FB7AA6"/>
    <w:rsid w:val="00FD1E10"/>
    <w:rsid w:val="00FD3118"/>
    <w:rsid w:val="4F8AA1AB"/>
    <w:rsid w:val="57D97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D1EE1F"/>
  <w14:defaultImageDpi w14:val="300"/>
  <w15:docId w15:val="{1C3C54EE-8605-49F7-A6F5-714EA0DDC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D1F"/>
    <w:pPr>
      <w:tabs>
        <w:tab w:val="center" w:pos="4320"/>
        <w:tab w:val="right" w:pos="8640"/>
      </w:tabs>
    </w:pPr>
  </w:style>
  <w:style w:type="character" w:customStyle="1" w:styleId="HeaderChar">
    <w:name w:val="Header Char"/>
    <w:basedOn w:val="DefaultParagraphFont"/>
    <w:link w:val="Header"/>
    <w:uiPriority w:val="99"/>
    <w:rsid w:val="00913D1F"/>
  </w:style>
  <w:style w:type="paragraph" w:styleId="Footer">
    <w:name w:val="footer"/>
    <w:basedOn w:val="Normal"/>
    <w:link w:val="FooterChar"/>
    <w:uiPriority w:val="99"/>
    <w:unhideWhenUsed/>
    <w:rsid w:val="00913D1F"/>
    <w:pPr>
      <w:tabs>
        <w:tab w:val="center" w:pos="4320"/>
        <w:tab w:val="right" w:pos="8640"/>
      </w:tabs>
    </w:pPr>
  </w:style>
  <w:style w:type="character" w:customStyle="1" w:styleId="FooterChar">
    <w:name w:val="Footer Char"/>
    <w:basedOn w:val="DefaultParagraphFont"/>
    <w:link w:val="Footer"/>
    <w:uiPriority w:val="99"/>
    <w:rsid w:val="00913D1F"/>
  </w:style>
  <w:style w:type="paragraph" w:styleId="BalloonText">
    <w:name w:val="Balloon Text"/>
    <w:basedOn w:val="Normal"/>
    <w:link w:val="BalloonTextChar"/>
    <w:uiPriority w:val="99"/>
    <w:semiHidden/>
    <w:unhideWhenUsed/>
    <w:rsid w:val="002C3F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F7C"/>
    <w:rPr>
      <w:rFonts w:ascii="Segoe UI" w:hAnsi="Segoe UI" w:cs="Segoe UI"/>
      <w:sz w:val="18"/>
      <w:szCs w:val="18"/>
    </w:rPr>
  </w:style>
  <w:style w:type="paragraph" w:customStyle="1" w:styleId="paragraph">
    <w:name w:val="paragraph"/>
    <w:basedOn w:val="Normal"/>
    <w:rsid w:val="007E4EE1"/>
    <w:pPr>
      <w:spacing w:before="100" w:beforeAutospacing="1" w:after="100" w:afterAutospacing="1"/>
    </w:pPr>
    <w:rPr>
      <w:rFonts w:ascii="Times New Roman" w:eastAsia="Times New Roman" w:hAnsi="Times New Roman" w:cs="Times New Roman"/>
      <w:lang w:val="en-CA" w:eastAsia="en-CA"/>
    </w:rPr>
  </w:style>
  <w:style w:type="character" w:customStyle="1" w:styleId="normaltextrun">
    <w:name w:val="normaltextrun"/>
    <w:basedOn w:val="DefaultParagraphFont"/>
    <w:rsid w:val="007E4EE1"/>
  </w:style>
  <w:style w:type="character" w:customStyle="1" w:styleId="eop">
    <w:name w:val="eop"/>
    <w:basedOn w:val="DefaultParagraphFont"/>
    <w:rsid w:val="007E4EE1"/>
  </w:style>
  <w:style w:type="character" w:customStyle="1" w:styleId="tabchar">
    <w:name w:val="tabchar"/>
    <w:basedOn w:val="DefaultParagraphFont"/>
    <w:rsid w:val="007E4EE1"/>
  </w:style>
  <w:style w:type="character" w:customStyle="1" w:styleId="superscript">
    <w:name w:val="superscript"/>
    <w:basedOn w:val="DefaultParagraphFont"/>
    <w:rsid w:val="007E4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469883">
      <w:bodyDiv w:val="1"/>
      <w:marLeft w:val="0"/>
      <w:marRight w:val="0"/>
      <w:marTop w:val="0"/>
      <w:marBottom w:val="0"/>
      <w:divBdr>
        <w:top w:val="none" w:sz="0" w:space="0" w:color="auto"/>
        <w:left w:val="none" w:sz="0" w:space="0" w:color="auto"/>
        <w:bottom w:val="none" w:sz="0" w:space="0" w:color="auto"/>
        <w:right w:val="none" w:sz="0" w:space="0" w:color="auto"/>
      </w:divBdr>
    </w:div>
    <w:div w:id="2084180756">
      <w:bodyDiv w:val="1"/>
      <w:marLeft w:val="0"/>
      <w:marRight w:val="0"/>
      <w:marTop w:val="0"/>
      <w:marBottom w:val="0"/>
      <w:divBdr>
        <w:top w:val="none" w:sz="0" w:space="0" w:color="auto"/>
        <w:left w:val="none" w:sz="0" w:space="0" w:color="auto"/>
        <w:bottom w:val="none" w:sz="0" w:space="0" w:color="auto"/>
        <w:right w:val="none" w:sz="0" w:space="0" w:color="auto"/>
      </w:divBdr>
      <w:divsChild>
        <w:div w:id="359942667">
          <w:marLeft w:val="0"/>
          <w:marRight w:val="0"/>
          <w:marTop w:val="0"/>
          <w:marBottom w:val="0"/>
          <w:divBdr>
            <w:top w:val="none" w:sz="0" w:space="0" w:color="auto"/>
            <w:left w:val="none" w:sz="0" w:space="0" w:color="auto"/>
            <w:bottom w:val="none" w:sz="0" w:space="0" w:color="auto"/>
            <w:right w:val="none" w:sz="0" w:space="0" w:color="auto"/>
          </w:divBdr>
          <w:divsChild>
            <w:div w:id="419451898">
              <w:marLeft w:val="0"/>
              <w:marRight w:val="0"/>
              <w:marTop w:val="0"/>
              <w:marBottom w:val="0"/>
              <w:divBdr>
                <w:top w:val="none" w:sz="0" w:space="0" w:color="auto"/>
                <w:left w:val="none" w:sz="0" w:space="0" w:color="auto"/>
                <w:bottom w:val="none" w:sz="0" w:space="0" w:color="auto"/>
                <w:right w:val="none" w:sz="0" w:space="0" w:color="auto"/>
              </w:divBdr>
            </w:div>
            <w:div w:id="934747352">
              <w:marLeft w:val="0"/>
              <w:marRight w:val="0"/>
              <w:marTop w:val="0"/>
              <w:marBottom w:val="0"/>
              <w:divBdr>
                <w:top w:val="none" w:sz="0" w:space="0" w:color="auto"/>
                <w:left w:val="none" w:sz="0" w:space="0" w:color="auto"/>
                <w:bottom w:val="none" w:sz="0" w:space="0" w:color="auto"/>
                <w:right w:val="none" w:sz="0" w:space="0" w:color="auto"/>
              </w:divBdr>
            </w:div>
            <w:div w:id="596408553">
              <w:marLeft w:val="0"/>
              <w:marRight w:val="0"/>
              <w:marTop w:val="0"/>
              <w:marBottom w:val="0"/>
              <w:divBdr>
                <w:top w:val="none" w:sz="0" w:space="0" w:color="auto"/>
                <w:left w:val="none" w:sz="0" w:space="0" w:color="auto"/>
                <w:bottom w:val="none" w:sz="0" w:space="0" w:color="auto"/>
                <w:right w:val="none" w:sz="0" w:space="0" w:color="auto"/>
              </w:divBdr>
            </w:div>
            <w:div w:id="907351181">
              <w:marLeft w:val="0"/>
              <w:marRight w:val="0"/>
              <w:marTop w:val="0"/>
              <w:marBottom w:val="0"/>
              <w:divBdr>
                <w:top w:val="none" w:sz="0" w:space="0" w:color="auto"/>
                <w:left w:val="none" w:sz="0" w:space="0" w:color="auto"/>
                <w:bottom w:val="none" w:sz="0" w:space="0" w:color="auto"/>
                <w:right w:val="none" w:sz="0" w:space="0" w:color="auto"/>
              </w:divBdr>
            </w:div>
            <w:div w:id="2104376079">
              <w:marLeft w:val="0"/>
              <w:marRight w:val="0"/>
              <w:marTop w:val="0"/>
              <w:marBottom w:val="0"/>
              <w:divBdr>
                <w:top w:val="none" w:sz="0" w:space="0" w:color="auto"/>
                <w:left w:val="none" w:sz="0" w:space="0" w:color="auto"/>
                <w:bottom w:val="none" w:sz="0" w:space="0" w:color="auto"/>
                <w:right w:val="none" w:sz="0" w:space="0" w:color="auto"/>
              </w:divBdr>
            </w:div>
            <w:div w:id="1301227959">
              <w:marLeft w:val="0"/>
              <w:marRight w:val="0"/>
              <w:marTop w:val="0"/>
              <w:marBottom w:val="0"/>
              <w:divBdr>
                <w:top w:val="none" w:sz="0" w:space="0" w:color="auto"/>
                <w:left w:val="none" w:sz="0" w:space="0" w:color="auto"/>
                <w:bottom w:val="none" w:sz="0" w:space="0" w:color="auto"/>
                <w:right w:val="none" w:sz="0" w:space="0" w:color="auto"/>
              </w:divBdr>
            </w:div>
            <w:div w:id="1670794648">
              <w:marLeft w:val="0"/>
              <w:marRight w:val="0"/>
              <w:marTop w:val="0"/>
              <w:marBottom w:val="0"/>
              <w:divBdr>
                <w:top w:val="none" w:sz="0" w:space="0" w:color="auto"/>
                <w:left w:val="none" w:sz="0" w:space="0" w:color="auto"/>
                <w:bottom w:val="none" w:sz="0" w:space="0" w:color="auto"/>
                <w:right w:val="none" w:sz="0" w:space="0" w:color="auto"/>
              </w:divBdr>
            </w:div>
            <w:div w:id="1669862575">
              <w:marLeft w:val="0"/>
              <w:marRight w:val="0"/>
              <w:marTop w:val="0"/>
              <w:marBottom w:val="0"/>
              <w:divBdr>
                <w:top w:val="none" w:sz="0" w:space="0" w:color="auto"/>
                <w:left w:val="none" w:sz="0" w:space="0" w:color="auto"/>
                <w:bottom w:val="none" w:sz="0" w:space="0" w:color="auto"/>
                <w:right w:val="none" w:sz="0" w:space="0" w:color="auto"/>
              </w:divBdr>
            </w:div>
            <w:div w:id="19210092">
              <w:marLeft w:val="0"/>
              <w:marRight w:val="0"/>
              <w:marTop w:val="0"/>
              <w:marBottom w:val="0"/>
              <w:divBdr>
                <w:top w:val="none" w:sz="0" w:space="0" w:color="auto"/>
                <w:left w:val="none" w:sz="0" w:space="0" w:color="auto"/>
                <w:bottom w:val="none" w:sz="0" w:space="0" w:color="auto"/>
                <w:right w:val="none" w:sz="0" w:space="0" w:color="auto"/>
              </w:divBdr>
            </w:div>
            <w:div w:id="1181822588">
              <w:marLeft w:val="0"/>
              <w:marRight w:val="0"/>
              <w:marTop w:val="0"/>
              <w:marBottom w:val="0"/>
              <w:divBdr>
                <w:top w:val="none" w:sz="0" w:space="0" w:color="auto"/>
                <w:left w:val="none" w:sz="0" w:space="0" w:color="auto"/>
                <w:bottom w:val="none" w:sz="0" w:space="0" w:color="auto"/>
                <w:right w:val="none" w:sz="0" w:space="0" w:color="auto"/>
              </w:divBdr>
            </w:div>
            <w:div w:id="554896958">
              <w:marLeft w:val="0"/>
              <w:marRight w:val="0"/>
              <w:marTop w:val="0"/>
              <w:marBottom w:val="0"/>
              <w:divBdr>
                <w:top w:val="none" w:sz="0" w:space="0" w:color="auto"/>
                <w:left w:val="none" w:sz="0" w:space="0" w:color="auto"/>
                <w:bottom w:val="none" w:sz="0" w:space="0" w:color="auto"/>
                <w:right w:val="none" w:sz="0" w:space="0" w:color="auto"/>
              </w:divBdr>
            </w:div>
            <w:div w:id="909732536">
              <w:marLeft w:val="0"/>
              <w:marRight w:val="0"/>
              <w:marTop w:val="0"/>
              <w:marBottom w:val="0"/>
              <w:divBdr>
                <w:top w:val="none" w:sz="0" w:space="0" w:color="auto"/>
                <w:left w:val="none" w:sz="0" w:space="0" w:color="auto"/>
                <w:bottom w:val="none" w:sz="0" w:space="0" w:color="auto"/>
                <w:right w:val="none" w:sz="0" w:space="0" w:color="auto"/>
              </w:divBdr>
            </w:div>
            <w:div w:id="1409159097">
              <w:marLeft w:val="0"/>
              <w:marRight w:val="0"/>
              <w:marTop w:val="0"/>
              <w:marBottom w:val="0"/>
              <w:divBdr>
                <w:top w:val="none" w:sz="0" w:space="0" w:color="auto"/>
                <w:left w:val="none" w:sz="0" w:space="0" w:color="auto"/>
                <w:bottom w:val="none" w:sz="0" w:space="0" w:color="auto"/>
                <w:right w:val="none" w:sz="0" w:space="0" w:color="auto"/>
              </w:divBdr>
            </w:div>
            <w:div w:id="1479613223">
              <w:marLeft w:val="0"/>
              <w:marRight w:val="0"/>
              <w:marTop w:val="0"/>
              <w:marBottom w:val="0"/>
              <w:divBdr>
                <w:top w:val="none" w:sz="0" w:space="0" w:color="auto"/>
                <w:left w:val="none" w:sz="0" w:space="0" w:color="auto"/>
                <w:bottom w:val="none" w:sz="0" w:space="0" w:color="auto"/>
                <w:right w:val="none" w:sz="0" w:space="0" w:color="auto"/>
              </w:divBdr>
            </w:div>
            <w:div w:id="969674650">
              <w:marLeft w:val="0"/>
              <w:marRight w:val="0"/>
              <w:marTop w:val="0"/>
              <w:marBottom w:val="0"/>
              <w:divBdr>
                <w:top w:val="none" w:sz="0" w:space="0" w:color="auto"/>
                <w:left w:val="none" w:sz="0" w:space="0" w:color="auto"/>
                <w:bottom w:val="none" w:sz="0" w:space="0" w:color="auto"/>
                <w:right w:val="none" w:sz="0" w:space="0" w:color="auto"/>
              </w:divBdr>
            </w:div>
            <w:div w:id="611745644">
              <w:marLeft w:val="0"/>
              <w:marRight w:val="0"/>
              <w:marTop w:val="0"/>
              <w:marBottom w:val="0"/>
              <w:divBdr>
                <w:top w:val="none" w:sz="0" w:space="0" w:color="auto"/>
                <w:left w:val="none" w:sz="0" w:space="0" w:color="auto"/>
                <w:bottom w:val="none" w:sz="0" w:space="0" w:color="auto"/>
                <w:right w:val="none" w:sz="0" w:space="0" w:color="auto"/>
              </w:divBdr>
            </w:div>
            <w:div w:id="1835027341">
              <w:marLeft w:val="0"/>
              <w:marRight w:val="0"/>
              <w:marTop w:val="0"/>
              <w:marBottom w:val="0"/>
              <w:divBdr>
                <w:top w:val="none" w:sz="0" w:space="0" w:color="auto"/>
                <w:left w:val="none" w:sz="0" w:space="0" w:color="auto"/>
                <w:bottom w:val="none" w:sz="0" w:space="0" w:color="auto"/>
                <w:right w:val="none" w:sz="0" w:space="0" w:color="auto"/>
              </w:divBdr>
            </w:div>
            <w:div w:id="112215399">
              <w:marLeft w:val="0"/>
              <w:marRight w:val="0"/>
              <w:marTop w:val="0"/>
              <w:marBottom w:val="0"/>
              <w:divBdr>
                <w:top w:val="none" w:sz="0" w:space="0" w:color="auto"/>
                <w:left w:val="none" w:sz="0" w:space="0" w:color="auto"/>
                <w:bottom w:val="none" w:sz="0" w:space="0" w:color="auto"/>
                <w:right w:val="none" w:sz="0" w:space="0" w:color="auto"/>
              </w:divBdr>
            </w:div>
            <w:div w:id="284624043">
              <w:marLeft w:val="0"/>
              <w:marRight w:val="0"/>
              <w:marTop w:val="0"/>
              <w:marBottom w:val="0"/>
              <w:divBdr>
                <w:top w:val="none" w:sz="0" w:space="0" w:color="auto"/>
                <w:left w:val="none" w:sz="0" w:space="0" w:color="auto"/>
                <w:bottom w:val="none" w:sz="0" w:space="0" w:color="auto"/>
                <w:right w:val="none" w:sz="0" w:space="0" w:color="auto"/>
              </w:divBdr>
            </w:div>
          </w:divsChild>
        </w:div>
        <w:div w:id="487017676">
          <w:marLeft w:val="0"/>
          <w:marRight w:val="0"/>
          <w:marTop w:val="0"/>
          <w:marBottom w:val="0"/>
          <w:divBdr>
            <w:top w:val="none" w:sz="0" w:space="0" w:color="auto"/>
            <w:left w:val="none" w:sz="0" w:space="0" w:color="auto"/>
            <w:bottom w:val="none" w:sz="0" w:space="0" w:color="auto"/>
            <w:right w:val="none" w:sz="0" w:space="0" w:color="auto"/>
          </w:divBdr>
        </w:div>
        <w:div w:id="1293486044">
          <w:marLeft w:val="0"/>
          <w:marRight w:val="0"/>
          <w:marTop w:val="0"/>
          <w:marBottom w:val="0"/>
          <w:divBdr>
            <w:top w:val="none" w:sz="0" w:space="0" w:color="auto"/>
            <w:left w:val="none" w:sz="0" w:space="0" w:color="auto"/>
            <w:bottom w:val="none" w:sz="0" w:space="0" w:color="auto"/>
            <w:right w:val="none" w:sz="0" w:space="0" w:color="auto"/>
          </w:divBdr>
        </w:div>
        <w:div w:id="2127313986">
          <w:marLeft w:val="0"/>
          <w:marRight w:val="0"/>
          <w:marTop w:val="0"/>
          <w:marBottom w:val="0"/>
          <w:divBdr>
            <w:top w:val="none" w:sz="0" w:space="0" w:color="auto"/>
            <w:left w:val="none" w:sz="0" w:space="0" w:color="auto"/>
            <w:bottom w:val="none" w:sz="0" w:space="0" w:color="auto"/>
            <w:right w:val="none" w:sz="0" w:space="0" w:color="auto"/>
          </w:divBdr>
        </w:div>
        <w:div w:id="1254050431">
          <w:marLeft w:val="0"/>
          <w:marRight w:val="0"/>
          <w:marTop w:val="0"/>
          <w:marBottom w:val="0"/>
          <w:divBdr>
            <w:top w:val="none" w:sz="0" w:space="0" w:color="auto"/>
            <w:left w:val="none" w:sz="0" w:space="0" w:color="auto"/>
            <w:bottom w:val="none" w:sz="0" w:space="0" w:color="auto"/>
            <w:right w:val="none" w:sz="0" w:space="0" w:color="auto"/>
          </w:divBdr>
        </w:div>
        <w:div w:id="2113698668">
          <w:marLeft w:val="0"/>
          <w:marRight w:val="0"/>
          <w:marTop w:val="0"/>
          <w:marBottom w:val="0"/>
          <w:divBdr>
            <w:top w:val="none" w:sz="0" w:space="0" w:color="auto"/>
            <w:left w:val="none" w:sz="0" w:space="0" w:color="auto"/>
            <w:bottom w:val="none" w:sz="0" w:space="0" w:color="auto"/>
            <w:right w:val="none" w:sz="0" w:space="0" w:color="auto"/>
          </w:divBdr>
        </w:div>
        <w:div w:id="380639985">
          <w:marLeft w:val="0"/>
          <w:marRight w:val="0"/>
          <w:marTop w:val="0"/>
          <w:marBottom w:val="0"/>
          <w:divBdr>
            <w:top w:val="none" w:sz="0" w:space="0" w:color="auto"/>
            <w:left w:val="none" w:sz="0" w:space="0" w:color="auto"/>
            <w:bottom w:val="none" w:sz="0" w:space="0" w:color="auto"/>
            <w:right w:val="none" w:sz="0" w:space="0" w:color="auto"/>
          </w:divBdr>
        </w:div>
        <w:div w:id="726807294">
          <w:marLeft w:val="0"/>
          <w:marRight w:val="0"/>
          <w:marTop w:val="0"/>
          <w:marBottom w:val="0"/>
          <w:divBdr>
            <w:top w:val="none" w:sz="0" w:space="0" w:color="auto"/>
            <w:left w:val="none" w:sz="0" w:space="0" w:color="auto"/>
            <w:bottom w:val="none" w:sz="0" w:space="0" w:color="auto"/>
            <w:right w:val="none" w:sz="0" w:space="0" w:color="auto"/>
          </w:divBdr>
        </w:div>
        <w:div w:id="113116654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274811a-11d5-4eaa-8787-9d4e281da33e">
      <Value>3</Value>
      <Value>2</Value>
      <Value>1</Value>
    </TaxCatchAll>
    <_dlc_DocId xmlns="4274811a-11d5-4eaa-8787-9d4e281da33e">3RFTUQM4F3DM-1771897557-36024</_dlc_DocId>
    <_dlc_DocIdUrl xmlns="4274811a-11d5-4eaa-8787-9d4e281da33e">
      <Url>https://peelregionca.sharepoint.com/teams/ext-S199/_layouts/15/DocIdRedir.aspx?ID=3RFTUQM4F3DM-1771897557-36024</Url>
      <Description>3RFTUQM4F3DM-1771897557-36024</Description>
    </_dlc_DocIdUrl>
    <SIZASubject xmlns="4274811a-11d5-4eaa-8787-9d4e281da33e" xsi:nil="true"/>
    <c816cc0c51d043a4907164997a81cf13 xmlns="4274811a-11d5-4eaa-8787-9d4e281da33e">
      <Terms xmlns="http://schemas.microsoft.com/office/infopath/2007/PartnerControls"/>
    </c816cc0c51d043a4907164997a81cf13>
    <i09ce8ea77e04d5b937fa0a29b257c75 xmlns="4274811a-11d5-4eaa-8787-9d4e281da33e">
      <Terms xmlns="http://schemas.microsoft.com/office/infopath/2007/PartnerControls"/>
    </i09ce8ea77e04d5b937fa0a29b257c75>
    <if2ef2b6bf4346d0a9a60e9784f95a0d xmlns="4274811a-11d5-4eaa-8787-9d4e281da33e">
      <Terms xmlns="http://schemas.microsoft.com/office/infopath/2007/PartnerControls"/>
    </if2ef2b6bf4346d0a9a60e9784f95a0d>
    <oaba50052a024fb29595ecca5fbbaa4e xmlns="4274811a-11d5-4eaa-8787-9d4e281da33e">
      <Terms xmlns="http://schemas.microsoft.com/office/infopath/2007/PartnerControls">
        <TermInfo xmlns="http://schemas.microsoft.com/office/infopath/2007/PartnerControls">
          <TermName xmlns="http://schemas.microsoft.com/office/infopath/2007/PartnerControls">Water and Wastewater</TermName>
          <TermId xmlns="http://schemas.microsoft.com/office/infopath/2007/PartnerControls">c5da43d4-8b9f-4238-ac38-7ba5cc40aa91</TermId>
        </TermInfo>
      </Terms>
    </oaba50052a024fb29595ecca5fbbaa4e>
    <d4d6d7f2852d41a09afacf0336fedee9 xmlns="4274811a-11d5-4eaa-8787-9d4e281da33e">
      <Terms xmlns="http://schemas.microsoft.com/office/infopath/2007/PartnerControls">
        <TermInfo xmlns="http://schemas.microsoft.com/office/infopath/2007/PartnerControls">
          <TermName xmlns="http://schemas.microsoft.com/office/infopath/2007/PartnerControls">All Sections</TermName>
          <TermId xmlns="http://schemas.microsoft.com/office/infopath/2007/PartnerControls">d555de2c-76c4-4197-b60b-1a7eb50855b9</TermId>
        </TermInfo>
      </Terms>
    </d4d6d7f2852d41a09afacf0336fedee9>
    <SIZADate xmlns="4274811a-11d5-4eaa-8787-9d4e281da33e" xsi:nil="true"/>
    <leed0c44d2ac42d791805961a1e6b6e0 xmlns="4274811a-11d5-4eaa-8787-9d4e281da33e">
      <Terms xmlns="http://schemas.microsoft.com/office/infopath/2007/PartnerControls"/>
    </leed0c44d2ac42d791805961a1e6b6e0>
    <SIZARecordsEventDate xmlns="4274811a-11d5-4eaa-8787-9d4e281da33e" xsi:nil="true"/>
    <SIZAAuthor xmlns="4274811a-11d5-4eaa-8787-9d4e281da33e">
      <UserInfo>
        <DisplayName/>
        <AccountId xsi:nil="true"/>
        <AccountType/>
      </UserInfo>
    </SIZAAuthor>
    <b84c496a5d0b4e848eae240e679f45e7 xmlns="4274811a-11d5-4eaa-8787-9d4e281da33e">
      <Terms xmlns="http://schemas.microsoft.com/office/infopath/2007/PartnerControls">
        <TermInfo xmlns="http://schemas.microsoft.com/office/infopath/2007/PartnerControls">
          <TermName xmlns="http://schemas.microsoft.com/office/infopath/2007/PartnerControls">Public Works</TermName>
          <TermId xmlns="http://schemas.microsoft.com/office/infopath/2007/PartnerControls">f5ff1673-8fe8-47a7-8483-175fe86087e7</TermId>
        </TermInfo>
      </Terms>
    </b84c496a5d0b4e848eae240e679f45e7>
    <i7c7954a6da6485baed72bf62adc9a98 xmlns="4274811a-11d5-4eaa-8787-9d4e281da33e">
      <Terms xmlns="http://schemas.microsoft.com/office/infopath/2007/PartnerControls"/>
    </i7c7954a6da6485baed72bf62adc9a98>
  </documentManagement>
</p:properties>
</file>

<file path=customXml/item3.xml><?xml version="1.0" encoding="utf-8"?>
<ct:contentTypeSchema xmlns:ct="http://schemas.microsoft.com/office/2006/metadata/contentType" xmlns:ma="http://schemas.microsoft.com/office/2006/metadata/properties/metaAttributes" ct:_="" ma:_="" ma:contentTypeName="ROP Word" ma:contentTypeID="0x0101006450AF52053E4366878046AAF3AB30AB00A50F4752C5F300488914DDAD9D1BD106" ma:contentTypeVersion="28" ma:contentTypeDescription="Basis of all company Word documents." ma:contentTypeScope="" ma:versionID="f12bf843b25dd7d5f9cbf430232cc3a4">
  <xsd:schema xmlns:xsd="http://www.w3.org/2001/XMLSchema" xmlns:xs="http://www.w3.org/2001/XMLSchema" xmlns:p="http://schemas.microsoft.com/office/2006/metadata/properties" xmlns:ns2="4274811a-11d5-4eaa-8787-9d4e281da33e" xmlns:ns3="d52c1bcd-3b04-4eb2-ad0a-c9cbc65b022d" targetNamespace="http://schemas.microsoft.com/office/2006/metadata/properties" ma:root="true" ma:fieldsID="4170e8a76b8a51932117fe320591f913" ns2:_="" ns3:_="">
    <xsd:import namespace="4274811a-11d5-4eaa-8787-9d4e281da33e"/>
    <xsd:import namespace="d52c1bcd-3b04-4eb2-ad0a-c9cbc65b022d"/>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ServiceAutoTags" minOccurs="0"/>
                <xsd:element ref="ns3:MediaLengthInSeconds" minOccurs="0"/>
                <xsd:element ref="ns2:SharedWithUsers" minOccurs="0"/>
                <xsd:element ref="ns2:SharedWithDetails"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4811a-11d5-4eaa-8787-9d4e281da3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Public Works|f5ff1673-8fe8-47a7-8483-175fe86087e7"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6f03a6e-0f40-46ee-b7e0-a0961c20f356}" ma:internalName="TaxCatchAll" ma:showField="CatchAllData"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6f03a6e-0f40-46ee-b7e0-a0961c20f356}" ma:internalName="TaxCatchAllLabel" ma:readOnly="true" ma:showField="CatchAllDataLabel" ma:web="4274811a-11d5-4eaa-8787-9d4e281da33e">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Water and Wastewater|c5da43d4-8b9f-4238-ac38-7ba5cc40aa91"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All Sections|d555de2c-76c4-4197-b60b-1a7eb50855b9"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c1bcd-3b04-4eb2-ad0a-c9cbc65b022d"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ternalName="MediaServiceDateTaken" ma:readOnly="true">
      <xsd:simpleType>
        <xsd:restriction base="dms:Text"/>
      </xsd:simpleType>
    </xsd:element>
    <xsd:element name="MediaServiceAutoTags" ma:index="36" nillable="true" ma:displayName="Tags" ma:internalName="MediaServiceAutoTags"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MediaServiceAutoKeyPoints" ma:index="40" nillable="true" ma:displayName="MediaServiceAutoKeyPoints" ma:hidden="true" ma:internalName="MediaServiceAutoKeyPoints" ma:readOnly="true">
      <xsd:simpleType>
        <xsd:restriction base="dms:Note"/>
      </xsd:simpleType>
    </xsd:element>
    <xsd:element name="MediaServiceKeyPoints" ma:index="41" nillable="true" ma:displayName="KeyPoints" ma:internalName="MediaServiceKeyPoints" ma:readOnly="true">
      <xsd:simpleType>
        <xsd:restriction base="dms:Note">
          <xsd:maxLength value="255"/>
        </xsd:restrictio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70295-F4F1-49E1-A5F4-9888CAFD4240}">
  <ds:schemaRefs>
    <ds:schemaRef ds:uri="http://schemas.openxmlformats.org/officeDocument/2006/bibliography"/>
  </ds:schemaRefs>
</ds:datastoreItem>
</file>

<file path=customXml/itemProps2.xml><?xml version="1.0" encoding="utf-8"?>
<ds:datastoreItem xmlns:ds="http://schemas.openxmlformats.org/officeDocument/2006/customXml" ds:itemID="{730AD07A-C2DE-4223-9974-8B15968B1C40}">
  <ds:schemaRefs>
    <ds:schemaRef ds:uri="http://schemas.microsoft.com/office/2006/metadata/properties"/>
    <ds:schemaRef ds:uri="http://schemas.microsoft.com/office/infopath/2007/PartnerControls"/>
    <ds:schemaRef ds:uri="e73584dc-b70f-4f90-813b-cf4eacf0a7f5"/>
  </ds:schemaRefs>
</ds:datastoreItem>
</file>

<file path=customXml/itemProps3.xml><?xml version="1.0" encoding="utf-8"?>
<ds:datastoreItem xmlns:ds="http://schemas.openxmlformats.org/officeDocument/2006/customXml" ds:itemID="{5FC25F92-CFD4-4779-AFED-66D0A04A336F}"/>
</file>

<file path=customXml/itemProps4.xml><?xml version="1.0" encoding="utf-8"?>
<ds:datastoreItem xmlns:ds="http://schemas.openxmlformats.org/officeDocument/2006/customXml" ds:itemID="{473B9F00-D19B-4812-B29B-12DE87E8FFA3}">
  <ds:schemaRefs>
    <ds:schemaRef ds:uri="http://schemas.microsoft.com/sharepoint/events"/>
  </ds:schemaRefs>
</ds:datastoreItem>
</file>

<file path=customXml/itemProps5.xml><?xml version="1.0" encoding="utf-8"?>
<ds:datastoreItem xmlns:ds="http://schemas.openxmlformats.org/officeDocument/2006/customXml" ds:itemID="{DA927B71-F0D6-4F26-AF14-951356ADEE04}">
  <ds:schemaRefs>
    <ds:schemaRef ds:uri="http://schemas.microsoft.com/sharepoint/v3/contenttype/forms"/>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285</Words>
  <Characters>1625</Characters>
  <Application>Microsoft Office Word</Application>
  <DocSecurity>0</DocSecurity>
  <Lines>13</Lines>
  <Paragraphs>3</Paragraphs>
  <ScaleCrop>false</ScaleCrop>
  <Company>Region of Peel</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 Chris</dc:creator>
  <cp:lastModifiedBy>Smith, Chris</cp:lastModifiedBy>
  <cp:revision>8</cp:revision>
  <cp:lastPrinted>2017-07-12T20:41:00Z</cp:lastPrinted>
  <dcterms:created xsi:type="dcterms:W3CDTF">2023-11-29T18:52:00Z</dcterms:created>
  <dcterms:modified xsi:type="dcterms:W3CDTF">2023-12-12T21:19:00Z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0x0101006450AF52053E4366878046AAF3AB30AB00A50F4752C5F300488914DDAD9D1BD106</vt:lpwstr>
  </property>
  <property fmtid="{D5CDD505-2E9C-101B-9397-08002B2CF9AE}" pid="3" name="_dlc_DocIdItemGuid">
    <vt:lpwstr>8c8ec868-d6e2-47c5-bfc2-064e48e98c53</vt:lpwstr>
  </property>
  <property fmtid="{D5CDD505-2E9C-101B-9397-08002B2CF9AE}" pid="4" name="SIZADivision">
    <vt:lpwstr>2;#Water and Wastewater|c5da43d4-8b9f-4238-ac38-7ba5cc40aa91</vt:lpwstr>
  </property>
  <property fmtid="{D5CDD505-2E9C-101B-9397-08002B2CF9AE}" pid="5" name="SIZASection">
    <vt:lpwstr>3;#All Sections|d555de2c-76c4-4197-b60b-1a7eb50855b9</vt:lpwstr>
  </property>
  <property fmtid="{D5CDD505-2E9C-101B-9397-08002B2CF9AE}" pid="6" name="SIZADepartment">
    <vt:lpwstr>1;#Public Works|f5ff1673-8fe8-47a7-8483-175fe86087e7</vt:lpwstr>
  </property>
  <property fmtid="{D5CDD505-2E9C-101B-9397-08002B2CF9AE}" pid="7" name="SIZADocumentType">
    <vt:lpwstr/>
  </property>
  <property fmtid="{D5CDD505-2E9C-101B-9397-08002B2CF9AE}" pid="8" name="SIZAService">
    <vt:lpwstr/>
  </property>
  <property fmtid="{D5CDD505-2E9C-101B-9397-08002B2CF9AE}" pid="9" name="SIZADocumentSubType">
    <vt:lpwstr/>
  </property>
  <property fmtid="{D5CDD505-2E9C-101B-9397-08002B2CF9AE}" pid="10" name="SIZAKeywords">
    <vt:lpwstr/>
  </property>
  <property fmtid="{D5CDD505-2E9C-101B-9397-08002B2CF9AE}" pid="11" name="SIZARecordClassification">
    <vt:lpwstr/>
  </property>
</Properties>
</file>