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FD760" w14:textId="369D321E" w:rsidR="0054181B" w:rsidRPr="0051035E" w:rsidRDefault="0BC01DF2" w:rsidP="0051035E">
      <w:pPr>
        <w:pStyle w:val="Heading1"/>
      </w:pPr>
      <w:r w:rsidRPr="0051035E">
        <w:t>Graphing Chloride in the Credit</w:t>
      </w:r>
    </w:p>
    <w:p w14:paraId="5C151BCC" w14:textId="2C7D0182" w:rsidR="0054181B" w:rsidRPr="0051035E" w:rsidRDefault="0BC01DF2" w:rsidP="0051035E">
      <w:r w:rsidRPr="0051035E">
        <w:t>Name:</w:t>
      </w:r>
    </w:p>
    <w:p w14:paraId="770AD595" w14:textId="18326152" w:rsidR="0054181B" w:rsidRPr="0051035E" w:rsidRDefault="0BC01DF2" w:rsidP="0051035E">
      <w:r w:rsidRPr="0051035E">
        <w:t xml:space="preserve">Familiarize yourself with the map. Identify the various FEATURES you will need on the map, including the search bar, layers icon and zoom functions. </w:t>
      </w:r>
    </w:p>
    <w:p w14:paraId="74AE1B0D" w14:textId="5B08CB12" w:rsidR="0054181B" w:rsidRPr="0051035E" w:rsidRDefault="0BC01DF2" w:rsidP="0051035E">
      <w:r w:rsidRPr="0051035E">
        <w:t>1. Use the following steps to view the chloride monthly average data:</w:t>
      </w:r>
    </w:p>
    <w:p w14:paraId="710C6291" w14:textId="77777777" w:rsidR="0051035E" w:rsidRDefault="0BC01DF2" w:rsidP="0051035E">
      <w:pPr>
        <w:pStyle w:val="ListParagraph"/>
        <w:numPr>
          <w:ilvl w:val="0"/>
          <w:numId w:val="1"/>
        </w:numPr>
      </w:pPr>
      <w:r w:rsidRPr="0051035E">
        <w:t xml:space="preserve">Zoom out until you can see all of Peel Region on your screen. </w:t>
      </w:r>
    </w:p>
    <w:p w14:paraId="031E759D" w14:textId="77777777" w:rsidR="000B0703" w:rsidRDefault="0BC01DF2" w:rsidP="0051035E">
      <w:pPr>
        <w:pStyle w:val="ListParagraph"/>
        <w:numPr>
          <w:ilvl w:val="0"/>
          <w:numId w:val="1"/>
        </w:numPr>
      </w:pPr>
      <w:r w:rsidRPr="0051035E">
        <w:t>Select the layers icon (beside the search bar) and make sure that the Chloride Monthly Average layer is turned on.</w:t>
      </w:r>
    </w:p>
    <w:p w14:paraId="10198094" w14:textId="4292B97D" w:rsidR="0051035E" w:rsidRDefault="000B0703" w:rsidP="000B0703">
      <w:pPr>
        <w:pStyle w:val="ListParagraph"/>
      </w:pPr>
      <w:r w:rsidRPr="00842161">
        <w:rPr>
          <w:rFonts w:cstheme="minorHAnsi"/>
          <w:noProof/>
        </w:rPr>
        <w:drawing>
          <wp:inline distT="0" distB="0" distL="0" distR="0" wp14:anchorId="11E2C5C2" wp14:editId="43C969AF">
            <wp:extent cx="293914" cy="255814"/>
            <wp:effectExtent l="0" t="0" r="0" b="0"/>
            <wp:docPr id="1251952272" name="Picture 4" descr="This is an image of three squares stacked on top of each other, which represents the map layer ic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952272" name="Picture 4" descr="This is an image of three squares stacked on top of each other, which represents the map layer icon."/>
                    <pic:cNvPicPr/>
                  </pic:nvPicPr>
                  <pic:blipFill rotWithShape="1">
                    <a:blip r:embed="rId9"/>
                    <a:srcRect l="11905" t="9524" r="7644" b="15786"/>
                    <a:stretch/>
                  </pic:blipFill>
                  <pic:spPr bwMode="auto">
                    <a:xfrm>
                      <a:off x="0" y="0"/>
                      <a:ext cx="294258" cy="2561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BC01DF2" w:rsidRPr="0051035E">
        <w:t xml:space="preserve"> </w:t>
      </w:r>
    </w:p>
    <w:p w14:paraId="346823EA" w14:textId="77777777" w:rsidR="0051035E" w:rsidRDefault="0BC01DF2" w:rsidP="0051035E">
      <w:pPr>
        <w:pStyle w:val="ListParagraph"/>
        <w:numPr>
          <w:ilvl w:val="0"/>
          <w:numId w:val="1"/>
        </w:numPr>
      </w:pPr>
      <w:r w:rsidRPr="0051035E">
        <w:t xml:space="preserve">Select the purple dots that represent the locations listed on the table in your handout. </w:t>
      </w:r>
    </w:p>
    <w:p w14:paraId="7DE13D1C" w14:textId="635D2E7E" w:rsidR="0054181B" w:rsidRPr="0051035E" w:rsidRDefault="0BC01DF2" w:rsidP="0051035E">
      <w:pPr>
        <w:pStyle w:val="ListParagraph"/>
        <w:numPr>
          <w:ilvl w:val="0"/>
          <w:numId w:val="1"/>
        </w:numPr>
      </w:pPr>
      <w:r w:rsidRPr="0051035E">
        <w:t>Use the data to complete the table on your handout.</w:t>
      </w:r>
    </w:p>
    <w:p w14:paraId="7CE9A75E" w14:textId="2153A686" w:rsidR="0054181B" w:rsidRPr="0051035E" w:rsidRDefault="0BC01DF2" w:rsidP="0051035E">
      <w:r w:rsidRPr="0051035E">
        <w:t>2. Use the following steps to identify land use type:</w:t>
      </w:r>
    </w:p>
    <w:p w14:paraId="27F84EF2" w14:textId="77777777" w:rsidR="0051035E" w:rsidRDefault="0BC01DF2" w:rsidP="0051035E">
      <w:pPr>
        <w:pStyle w:val="ListParagraph"/>
        <w:numPr>
          <w:ilvl w:val="0"/>
          <w:numId w:val="2"/>
        </w:numPr>
      </w:pPr>
      <w:r w:rsidRPr="0051035E">
        <w:t>Select the layers icon at the top of the map, to turn on the Land Use layer. </w:t>
      </w:r>
    </w:p>
    <w:p w14:paraId="565C4799" w14:textId="77777777" w:rsidR="0051035E" w:rsidRDefault="0BC01DF2" w:rsidP="0051035E">
      <w:pPr>
        <w:pStyle w:val="ListParagraph"/>
        <w:numPr>
          <w:ilvl w:val="0"/>
          <w:numId w:val="2"/>
        </w:numPr>
      </w:pPr>
      <w:r w:rsidRPr="0051035E">
        <w:t xml:space="preserve">Click on legend to show the land use types. </w:t>
      </w:r>
    </w:p>
    <w:p w14:paraId="4ED65A84" w14:textId="438F6231" w:rsidR="0054181B" w:rsidRPr="0051035E" w:rsidRDefault="0BC01DF2" w:rsidP="0051035E">
      <w:pPr>
        <w:pStyle w:val="ListParagraph"/>
        <w:numPr>
          <w:ilvl w:val="0"/>
          <w:numId w:val="2"/>
        </w:numPr>
      </w:pPr>
      <w:r w:rsidRPr="0051035E">
        <w:t xml:space="preserve">Identify the land use type immediately surrounding each location and enter this information in the table on your handout (Sliver Creek at Willow Park not included). </w:t>
      </w:r>
    </w:p>
    <w:tbl>
      <w:tblPr>
        <w:tblStyle w:val="TableGrid"/>
        <w:tblW w:w="0" w:type="auto"/>
        <w:tblInd w:w="-6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255"/>
        <w:gridCol w:w="1477"/>
        <w:gridCol w:w="1477"/>
        <w:gridCol w:w="1477"/>
        <w:gridCol w:w="1559"/>
        <w:gridCol w:w="1714"/>
      </w:tblGrid>
      <w:tr w:rsidR="5EB43E9E" w:rsidRPr="0051035E" w14:paraId="5E7146B2" w14:textId="77777777" w:rsidTr="5EB43E9E">
        <w:trPr>
          <w:trHeight w:val="285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</w:tcPr>
          <w:p w14:paraId="116C6AE8" w14:textId="3AA56F5D" w:rsidR="5EB43E9E" w:rsidRPr="0051035E" w:rsidRDefault="5EB43E9E" w:rsidP="0051035E">
            <w:r w:rsidRPr="0051035E">
              <w:t>Location</w:t>
            </w:r>
          </w:p>
        </w:tc>
        <w:tc>
          <w:tcPr>
            <w:tcW w:w="1500" w:type="dxa"/>
            <w:tcBorders>
              <w:top w:val="single" w:sz="6" w:space="0" w:color="auto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</w:tcPr>
          <w:p w14:paraId="3D7B2A48" w14:textId="667CB1A8" w:rsidR="5EB43E9E" w:rsidRPr="0051035E" w:rsidRDefault="5EB43E9E" w:rsidP="0051035E">
            <w:r w:rsidRPr="0051035E">
              <w:t>January Monthly Average</w:t>
            </w:r>
          </w:p>
          <w:p w14:paraId="40DA2B4C" w14:textId="4F9E7B24" w:rsidR="5EB43E9E" w:rsidRPr="0051035E" w:rsidRDefault="5EB43E9E" w:rsidP="0051035E">
            <w:r w:rsidRPr="0051035E">
              <w:t>Chloride (mg/L)</w:t>
            </w:r>
          </w:p>
        </w:tc>
        <w:tc>
          <w:tcPr>
            <w:tcW w:w="1500" w:type="dxa"/>
            <w:tcBorders>
              <w:top w:val="single" w:sz="6" w:space="0" w:color="auto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</w:tcPr>
          <w:p w14:paraId="162D1A49" w14:textId="56A21FEC" w:rsidR="5EB43E9E" w:rsidRPr="0051035E" w:rsidRDefault="5EB43E9E" w:rsidP="0051035E">
            <w:r w:rsidRPr="0051035E">
              <w:t>April Monthly Average</w:t>
            </w:r>
          </w:p>
          <w:p w14:paraId="7FBCC4E5" w14:textId="01588380" w:rsidR="5EB43E9E" w:rsidRPr="0051035E" w:rsidRDefault="5EB43E9E" w:rsidP="0051035E">
            <w:r w:rsidRPr="0051035E">
              <w:t>Chloride (mg/L)</w:t>
            </w:r>
          </w:p>
        </w:tc>
        <w:tc>
          <w:tcPr>
            <w:tcW w:w="1500" w:type="dxa"/>
            <w:tcBorders>
              <w:top w:val="single" w:sz="6" w:space="0" w:color="auto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</w:tcPr>
          <w:p w14:paraId="5E0E5E44" w14:textId="66CA9538" w:rsidR="5EB43E9E" w:rsidRPr="0051035E" w:rsidRDefault="5EB43E9E" w:rsidP="0051035E">
            <w:r w:rsidRPr="0051035E">
              <w:t xml:space="preserve">August Monthly Average </w:t>
            </w:r>
          </w:p>
          <w:p w14:paraId="467C7CD9" w14:textId="4FAA1B61" w:rsidR="5EB43E9E" w:rsidRPr="0051035E" w:rsidRDefault="5EB43E9E" w:rsidP="0051035E">
            <w:r w:rsidRPr="0051035E">
              <w:t>Chloride (mg/L)</w:t>
            </w:r>
          </w:p>
        </w:tc>
        <w:tc>
          <w:tcPr>
            <w:tcW w:w="1575" w:type="dxa"/>
            <w:tcBorders>
              <w:top w:val="single" w:sz="6" w:space="0" w:color="auto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</w:tcPr>
          <w:p w14:paraId="29740247" w14:textId="513A6C80" w:rsidR="5EB43E9E" w:rsidRPr="0051035E" w:rsidRDefault="5EB43E9E" w:rsidP="0051035E">
            <w:r w:rsidRPr="0051035E">
              <w:t>November Monthly Average Chloride (mg/L)</w:t>
            </w:r>
          </w:p>
        </w:tc>
        <w:tc>
          <w:tcPr>
            <w:tcW w:w="1770" w:type="dxa"/>
            <w:tcBorders>
              <w:top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</w:tcPr>
          <w:p w14:paraId="05BC82BC" w14:textId="2F76D933" w:rsidR="5EB43E9E" w:rsidRPr="0051035E" w:rsidRDefault="5EB43E9E" w:rsidP="0051035E">
            <w:r w:rsidRPr="0051035E">
              <w:t>Land Use Type</w:t>
            </w:r>
          </w:p>
        </w:tc>
      </w:tr>
      <w:tr w:rsidR="5EB43E9E" w:rsidRPr="0051035E" w14:paraId="34DA01AB" w14:textId="77777777" w:rsidTr="5EB43E9E">
        <w:trPr>
          <w:trHeight w:val="285"/>
        </w:trPr>
        <w:tc>
          <w:tcPr>
            <w:tcW w:w="2295" w:type="dxa"/>
            <w:tcBorders>
              <w:left w:val="single" w:sz="6" w:space="0" w:color="auto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</w:tcPr>
          <w:p w14:paraId="1A07B1B8" w14:textId="2C7B16DD" w:rsidR="5EB43E9E" w:rsidRPr="0051035E" w:rsidRDefault="5EB43E9E" w:rsidP="0051035E">
            <w:r w:rsidRPr="0051035E">
              <w:t>Credit River at Highway 10</w:t>
            </w:r>
          </w:p>
          <w:p w14:paraId="603EC804" w14:textId="27361B46" w:rsidR="5EB43E9E" w:rsidRPr="0051035E" w:rsidRDefault="5EB43E9E" w:rsidP="0051035E"/>
        </w:tc>
        <w:tc>
          <w:tcPr>
            <w:tcW w:w="1500" w:type="dxa"/>
            <w:tcMar>
              <w:left w:w="90" w:type="dxa"/>
              <w:right w:w="90" w:type="dxa"/>
            </w:tcMar>
          </w:tcPr>
          <w:p w14:paraId="2D3F8946" w14:textId="417CCCBB" w:rsidR="5EB43E9E" w:rsidRPr="0051035E" w:rsidRDefault="5EB43E9E" w:rsidP="0051035E"/>
        </w:tc>
        <w:tc>
          <w:tcPr>
            <w:tcW w:w="1500" w:type="dxa"/>
            <w:tcMar>
              <w:left w:w="90" w:type="dxa"/>
              <w:right w:w="90" w:type="dxa"/>
            </w:tcMar>
          </w:tcPr>
          <w:p w14:paraId="58F55A6F" w14:textId="782DBB14" w:rsidR="5EB43E9E" w:rsidRPr="0051035E" w:rsidRDefault="5EB43E9E" w:rsidP="0051035E"/>
        </w:tc>
        <w:tc>
          <w:tcPr>
            <w:tcW w:w="1500" w:type="dxa"/>
            <w:tcMar>
              <w:left w:w="90" w:type="dxa"/>
              <w:right w:w="90" w:type="dxa"/>
            </w:tcMar>
          </w:tcPr>
          <w:p w14:paraId="3EDBBAD9" w14:textId="541485FF" w:rsidR="5EB43E9E" w:rsidRPr="0051035E" w:rsidRDefault="5EB43E9E" w:rsidP="0051035E"/>
        </w:tc>
        <w:tc>
          <w:tcPr>
            <w:tcW w:w="1575" w:type="dxa"/>
            <w:tcMar>
              <w:left w:w="90" w:type="dxa"/>
              <w:right w:w="90" w:type="dxa"/>
            </w:tcMar>
          </w:tcPr>
          <w:p w14:paraId="307FAA83" w14:textId="4F65CFD5" w:rsidR="5EB43E9E" w:rsidRPr="0051035E" w:rsidRDefault="5EB43E9E" w:rsidP="0051035E"/>
        </w:tc>
        <w:tc>
          <w:tcPr>
            <w:tcW w:w="177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0C6D56A" w14:textId="699AF1AB" w:rsidR="5EB43E9E" w:rsidRPr="0051035E" w:rsidRDefault="5EB43E9E" w:rsidP="0051035E"/>
        </w:tc>
      </w:tr>
      <w:tr w:rsidR="5EB43E9E" w:rsidRPr="0051035E" w14:paraId="350E653B" w14:textId="77777777" w:rsidTr="5EB43E9E">
        <w:trPr>
          <w:trHeight w:val="285"/>
        </w:trPr>
        <w:tc>
          <w:tcPr>
            <w:tcW w:w="2295" w:type="dxa"/>
            <w:tcBorders>
              <w:left w:val="single" w:sz="6" w:space="0" w:color="auto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</w:tcPr>
          <w:p w14:paraId="6E5B507F" w14:textId="2D1EACCE" w:rsidR="5EB43E9E" w:rsidRPr="0051035E" w:rsidRDefault="5EB43E9E" w:rsidP="0051035E">
            <w:r w:rsidRPr="0051035E">
              <w:t xml:space="preserve">Credit River at </w:t>
            </w:r>
            <w:proofErr w:type="spellStart"/>
            <w:r w:rsidRPr="0051035E">
              <w:t>Belfountain</w:t>
            </w:r>
            <w:proofErr w:type="spellEnd"/>
            <w:r w:rsidRPr="0051035E">
              <w:t xml:space="preserve"> Conservation Area</w:t>
            </w:r>
          </w:p>
        </w:tc>
        <w:tc>
          <w:tcPr>
            <w:tcW w:w="1500" w:type="dxa"/>
            <w:tcMar>
              <w:left w:w="90" w:type="dxa"/>
              <w:right w:w="90" w:type="dxa"/>
            </w:tcMar>
          </w:tcPr>
          <w:p w14:paraId="4577BD1F" w14:textId="3A04707E" w:rsidR="5EB43E9E" w:rsidRPr="0051035E" w:rsidRDefault="5EB43E9E" w:rsidP="0051035E"/>
        </w:tc>
        <w:tc>
          <w:tcPr>
            <w:tcW w:w="1500" w:type="dxa"/>
            <w:tcMar>
              <w:left w:w="90" w:type="dxa"/>
              <w:right w:w="90" w:type="dxa"/>
            </w:tcMar>
          </w:tcPr>
          <w:p w14:paraId="782F4463" w14:textId="18101D38" w:rsidR="5EB43E9E" w:rsidRPr="0051035E" w:rsidRDefault="5EB43E9E" w:rsidP="0051035E"/>
        </w:tc>
        <w:tc>
          <w:tcPr>
            <w:tcW w:w="1500" w:type="dxa"/>
            <w:tcMar>
              <w:left w:w="90" w:type="dxa"/>
              <w:right w:w="90" w:type="dxa"/>
            </w:tcMar>
          </w:tcPr>
          <w:p w14:paraId="71539070" w14:textId="2414E510" w:rsidR="5EB43E9E" w:rsidRPr="0051035E" w:rsidRDefault="5EB43E9E" w:rsidP="0051035E"/>
        </w:tc>
        <w:tc>
          <w:tcPr>
            <w:tcW w:w="1575" w:type="dxa"/>
            <w:tcMar>
              <w:left w:w="90" w:type="dxa"/>
              <w:right w:w="90" w:type="dxa"/>
            </w:tcMar>
          </w:tcPr>
          <w:p w14:paraId="1D4EC343" w14:textId="5DE31443" w:rsidR="5EB43E9E" w:rsidRPr="0051035E" w:rsidRDefault="5EB43E9E" w:rsidP="0051035E"/>
        </w:tc>
        <w:tc>
          <w:tcPr>
            <w:tcW w:w="177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F4EFC1E" w14:textId="2FBDB6A8" w:rsidR="5EB43E9E" w:rsidRPr="0051035E" w:rsidRDefault="5EB43E9E" w:rsidP="0051035E"/>
        </w:tc>
      </w:tr>
      <w:tr w:rsidR="5EB43E9E" w:rsidRPr="0051035E" w14:paraId="08DB890F" w14:textId="77777777" w:rsidTr="5EB43E9E">
        <w:trPr>
          <w:trHeight w:val="285"/>
        </w:trPr>
        <w:tc>
          <w:tcPr>
            <w:tcW w:w="2295" w:type="dxa"/>
            <w:tcBorders>
              <w:left w:val="single" w:sz="6" w:space="0" w:color="auto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</w:tcPr>
          <w:p w14:paraId="77D669BD" w14:textId="5E971ABF" w:rsidR="5EB43E9E" w:rsidRPr="0051035E" w:rsidRDefault="5EB43E9E" w:rsidP="0051035E">
            <w:r w:rsidRPr="0051035E">
              <w:t>Fletchers Creek</w:t>
            </w:r>
          </w:p>
          <w:p w14:paraId="2BC09046" w14:textId="0D291B7A" w:rsidR="5EB43E9E" w:rsidRPr="0051035E" w:rsidRDefault="5EB43E9E" w:rsidP="0051035E"/>
        </w:tc>
        <w:tc>
          <w:tcPr>
            <w:tcW w:w="1500" w:type="dxa"/>
            <w:tcMar>
              <w:left w:w="90" w:type="dxa"/>
              <w:right w:w="90" w:type="dxa"/>
            </w:tcMar>
          </w:tcPr>
          <w:p w14:paraId="2DC84699" w14:textId="27A4EF4A" w:rsidR="5EB43E9E" w:rsidRPr="0051035E" w:rsidRDefault="5EB43E9E" w:rsidP="0051035E"/>
        </w:tc>
        <w:tc>
          <w:tcPr>
            <w:tcW w:w="1500" w:type="dxa"/>
            <w:tcMar>
              <w:left w:w="90" w:type="dxa"/>
              <w:right w:w="90" w:type="dxa"/>
            </w:tcMar>
          </w:tcPr>
          <w:p w14:paraId="08C3A7E6" w14:textId="5E4F0B43" w:rsidR="5EB43E9E" w:rsidRPr="0051035E" w:rsidRDefault="5EB43E9E" w:rsidP="0051035E"/>
        </w:tc>
        <w:tc>
          <w:tcPr>
            <w:tcW w:w="1500" w:type="dxa"/>
            <w:tcMar>
              <w:left w:w="90" w:type="dxa"/>
              <w:right w:w="90" w:type="dxa"/>
            </w:tcMar>
          </w:tcPr>
          <w:p w14:paraId="07F2E187" w14:textId="278E7579" w:rsidR="5EB43E9E" w:rsidRPr="0051035E" w:rsidRDefault="5EB43E9E" w:rsidP="0051035E"/>
        </w:tc>
        <w:tc>
          <w:tcPr>
            <w:tcW w:w="1575" w:type="dxa"/>
            <w:tcMar>
              <w:left w:w="90" w:type="dxa"/>
              <w:right w:w="90" w:type="dxa"/>
            </w:tcMar>
          </w:tcPr>
          <w:p w14:paraId="6DC41C97" w14:textId="6831BD03" w:rsidR="5EB43E9E" w:rsidRPr="0051035E" w:rsidRDefault="5EB43E9E" w:rsidP="0051035E"/>
        </w:tc>
        <w:tc>
          <w:tcPr>
            <w:tcW w:w="177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EBA98E9" w14:textId="0FF2D341" w:rsidR="5EB43E9E" w:rsidRPr="0051035E" w:rsidRDefault="5EB43E9E" w:rsidP="0051035E"/>
        </w:tc>
      </w:tr>
      <w:tr w:rsidR="5EB43E9E" w:rsidRPr="0051035E" w14:paraId="00F8A8A3" w14:textId="77777777" w:rsidTr="5EB43E9E">
        <w:trPr>
          <w:trHeight w:val="285"/>
        </w:trPr>
        <w:tc>
          <w:tcPr>
            <w:tcW w:w="2295" w:type="dxa"/>
            <w:tcBorders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</w:tcPr>
          <w:p w14:paraId="099D2D8A" w14:textId="67D8FF5E" w:rsidR="5EB43E9E" w:rsidRPr="0051035E" w:rsidRDefault="5EB43E9E" w:rsidP="0051035E">
            <w:r w:rsidRPr="0051035E">
              <w:t>Cooksville Creek at Lakeshore</w:t>
            </w:r>
          </w:p>
        </w:tc>
        <w:tc>
          <w:tcPr>
            <w:tcW w:w="150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6785A3BD" w14:textId="4AF65B75" w:rsidR="5EB43E9E" w:rsidRPr="0051035E" w:rsidRDefault="5EB43E9E" w:rsidP="0051035E"/>
        </w:tc>
        <w:tc>
          <w:tcPr>
            <w:tcW w:w="150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0E873163" w14:textId="0BF96231" w:rsidR="5EB43E9E" w:rsidRPr="0051035E" w:rsidRDefault="5EB43E9E" w:rsidP="0051035E"/>
        </w:tc>
        <w:tc>
          <w:tcPr>
            <w:tcW w:w="150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44624388" w14:textId="16E27464" w:rsidR="5EB43E9E" w:rsidRPr="0051035E" w:rsidRDefault="5EB43E9E" w:rsidP="0051035E"/>
        </w:tc>
        <w:tc>
          <w:tcPr>
            <w:tcW w:w="1575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23596B03" w14:textId="0C49AF70" w:rsidR="5EB43E9E" w:rsidRPr="0051035E" w:rsidRDefault="5EB43E9E" w:rsidP="0051035E"/>
        </w:tc>
        <w:tc>
          <w:tcPr>
            <w:tcW w:w="1770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8A7F000" w14:textId="1F51A707" w:rsidR="5EB43E9E" w:rsidRPr="0051035E" w:rsidRDefault="5EB43E9E" w:rsidP="0051035E"/>
        </w:tc>
      </w:tr>
    </w:tbl>
    <w:p w14:paraId="01AD8B66" w14:textId="225F7172" w:rsidR="0054181B" w:rsidRPr="0051035E" w:rsidRDefault="0054181B" w:rsidP="0051035E"/>
    <w:p w14:paraId="5832CA6D" w14:textId="798C024D" w:rsidR="0054181B" w:rsidRPr="0051035E" w:rsidRDefault="0BC01DF2" w:rsidP="0051035E">
      <w:r w:rsidRPr="0051035E">
        <w:t>3. Using the graph paper on your handout and data from your table, plot the chloride levels throughout the year for each location.</w:t>
      </w:r>
    </w:p>
    <w:p w14:paraId="5101DC34" w14:textId="77777777" w:rsidR="0051035E" w:rsidRDefault="0BC01DF2" w:rsidP="0051035E">
      <w:pPr>
        <w:pStyle w:val="ListParagraph"/>
        <w:numPr>
          <w:ilvl w:val="0"/>
          <w:numId w:val="3"/>
        </w:numPr>
      </w:pPr>
      <w:r w:rsidRPr="0051035E">
        <w:t>Use a pencil crayon and ruler to connect the dots representing chloride levels at each location.</w:t>
      </w:r>
    </w:p>
    <w:p w14:paraId="35F9FFEF" w14:textId="2E5BF5C8" w:rsidR="0054181B" w:rsidRPr="0051035E" w:rsidRDefault="0BC01DF2" w:rsidP="0051035E">
      <w:pPr>
        <w:pStyle w:val="ListParagraph"/>
        <w:numPr>
          <w:ilvl w:val="0"/>
          <w:numId w:val="3"/>
        </w:numPr>
      </w:pPr>
      <w:r w:rsidRPr="0051035E">
        <w:lastRenderedPageBreak/>
        <w:t>Use different colours for different locations (example: use red to connect the dots you plotted for the Credit River at Highway 10 location and a green to connect the dots you plotted for the Fletchers Creek location).</w:t>
      </w:r>
    </w:p>
    <w:p w14:paraId="63537AA4" w14:textId="2DCD9BBA" w:rsidR="0054181B" w:rsidRPr="0051035E" w:rsidRDefault="0BC01DF2" w:rsidP="0051035E">
      <w:r w:rsidRPr="0051035E">
        <w:t>4. Now use the table and graph you’ve created to answer the questions below about the 2019 Credit River chloride levels.</w:t>
      </w:r>
    </w:p>
    <w:p w14:paraId="349E8796" w14:textId="77777777" w:rsidR="0051035E" w:rsidRDefault="0BC01DF2" w:rsidP="00F97C4C">
      <w:pPr>
        <w:pStyle w:val="ListParagraph"/>
        <w:numPr>
          <w:ilvl w:val="0"/>
          <w:numId w:val="4"/>
        </w:numPr>
        <w:spacing w:line="1200" w:lineRule="auto"/>
      </w:pPr>
      <w:r w:rsidRPr="0051035E">
        <w:t>At which location were chloride levels the highest? In which month did this occur?</w:t>
      </w:r>
    </w:p>
    <w:p w14:paraId="63C8FFB8" w14:textId="77777777" w:rsidR="0051035E" w:rsidRDefault="0BC01DF2" w:rsidP="00F97C4C">
      <w:pPr>
        <w:pStyle w:val="ListParagraph"/>
        <w:numPr>
          <w:ilvl w:val="0"/>
          <w:numId w:val="4"/>
        </w:numPr>
        <w:spacing w:line="1200" w:lineRule="auto"/>
      </w:pPr>
      <w:r w:rsidRPr="0051035E">
        <w:t xml:space="preserve">Why do you think chloride levels were the highest in this </w:t>
      </w:r>
      <w:hyperlink r:id="rId10">
        <w:r w:rsidRPr="0051035E">
          <w:rPr>
            <w:rStyle w:val="Hyperlink"/>
            <w:color w:val="auto"/>
            <w:u w:val="none"/>
          </w:rPr>
          <w:t>month</w:t>
        </w:r>
      </w:hyperlink>
      <w:r w:rsidRPr="0051035E">
        <w:t>?</w:t>
      </w:r>
    </w:p>
    <w:p w14:paraId="246321F4" w14:textId="77777777" w:rsidR="0051035E" w:rsidRDefault="0BC01DF2" w:rsidP="00F97C4C">
      <w:pPr>
        <w:pStyle w:val="ListParagraph"/>
        <w:numPr>
          <w:ilvl w:val="0"/>
          <w:numId w:val="4"/>
        </w:numPr>
        <w:spacing w:line="1200" w:lineRule="auto"/>
      </w:pPr>
      <w:r w:rsidRPr="0051035E">
        <w:t>What kind of land use is associated with the highest chloride levels?</w:t>
      </w:r>
    </w:p>
    <w:p w14:paraId="4EF451BC" w14:textId="77777777" w:rsidR="0051035E" w:rsidRDefault="0BC01DF2" w:rsidP="00F97C4C">
      <w:pPr>
        <w:pStyle w:val="ListParagraph"/>
        <w:numPr>
          <w:ilvl w:val="0"/>
          <w:numId w:val="4"/>
        </w:numPr>
        <w:spacing w:line="1200" w:lineRule="auto"/>
      </w:pPr>
      <w:r w:rsidRPr="0051035E">
        <w:t xml:space="preserve">What kind of land use is associated with the lowest chloride levels?  </w:t>
      </w:r>
    </w:p>
    <w:p w14:paraId="79E6360F" w14:textId="420420D5" w:rsidR="0054181B" w:rsidRPr="0051035E" w:rsidRDefault="0BC01DF2" w:rsidP="00F97C4C">
      <w:pPr>
        <w:pStyle w:val="ListParagraph"/>
        <w:numPr>
          <w:ilvl w:val="0"/>
          <w:numId w:val="4"/>
        </w:numPr>
        <w:spacing w:after="1080" w:line="240" w:lineRule="auto"/>
      </w:pPr>
      <w:r w:rsidRPr="0051035E">
        <w:t>What patterns or changes do you notice about chloride levels in urban areas versus chloride levels in rural areas?</w:t>
      </w:r>
    </w:p>
    <w:p w14:paraId="5DB75B7B" w14:textId="09789250" w:rsidR="0054181B" w:rsidRPr="0051035E" w:rsidRDefault="0BC01DF2" w:rsidP="0051035E">
      <w:r w:rsidRPr="0051035E">
        <w:t xml:space="preserve">5. According to the Canadian Water Quality Guidelines for the Protection of Aquatic Life, the long-term exposure limit for certain freshwater species is 120 mg/L of chloride. This number is used to identify areas where chloride levels are high enough to negatively impact aquatic plants and fish. </w:t>
      </w:r>
    </w:p>
    <w:p w14:paraId="7D082442" w14:textId="77777777" w:rsidR="0051035E" w:rsidRDefault="0BC01DF2" w:rsidP="00F97C4C">
      <w:pPr>
        <w:pStyle w:val="ListParagraph"/>
        <w:numPr>
          <w:ilvl w:val="0"/>
          <w:numId w:val="5"/>
        </w:numPr>
        <w:spacing w:line="1200" w:lineRule="auto"/>
      </w:pPr>
      <w:r w:rsidRPr="0051035E">
        <w:t xml:space="preserve">Using a pencil crayon and ruler, draw a line to show 120 mg/L on your graph. </w:t>
      </w:r>
    </w:p>
    <w:p w14:paraId="49774BA2" w14:textId="77777777" w:rsidR="0051035E" w:rsidRDefault="0BC01DF2" w:rsidP="00F97C4C">
      <w:pPr>
        <w:pStyle w:val="ListParagraph"/>
        <w:numPr>
          <w:ilvl w:val="0"/>
          <w:numId w:val="5"/>
        </w:numPr>
        <w:spacing w:line="1200" w:lineRule="auto"/>
      </w:pPr>
      <w:r w:rsidRPr="0051035E">
        <w:t>Are any of the locations below the long-term exposure limit?</w:t>
      </w:r>
    </w:p>
    <w:p w14:paraId="19E64051" w14:textId="152CBC32" w:rsidR="0054181B" w:rsidRPr="0051035E" w:rsidRDefault="0BC01DF2" w:rsidP="00F97C4C">
      <w:pPr>
        <w:pStyle w:val="ListParagraph"/>
        <w:numPr>
          <w:ilvl w:val="0"/>
          <w:numId w:val="5"/>
        </w:numPr>
        <w:spacing w:line="1200" w:lineRule="auto"/>
      </w:pPr>
      <w:r w:rsidRPr="0051035E">
        <w:lastRenderedPageBreak/>
        <w:t>Do any of the locations exceed the long-term exposure limit?</w:t>
      </w:r>
    </w:p>
    <w:p w14:paraId="1E42949E" w14:textId="58B7D2C3" w:rsidR="0054181B" w:rsidRPr="0051035E" w:rsidRDefault="0BC01DF2" w:rsidP="0051035E">
      <w:r w:rsidRPr="0051035E">
        <w:t xml:space="preserve">6. Use data from the </w:t>
      </w:r>
      <w:hyperlink r:id="rId11">
        <w:r w:rsidRPr="0051035E">
          <w:rPr>
            <w:rStyle w:val="Hyperlink"/>
            <w:color w:val="auto"/>
            <w:u w:val="none"/>
          </w:rPr>
          <w:t>Credit Valley Conservation Authority Real-Time Monitoring</w:t>
        </w:r>
      </w:hyperlink>
      <w:r w:rsidRPr="0051035E">
        <w:t xml:space="preserve"> site to explore current salt levels in our watersheds. How does it compare to 2019 levels?</w:t>
      </w:r>
    </w:p>
    <w:p w14:paraId="2B837EA5" w14:textId="77777777" w:rsidR="0051035E" w:rsidRDefault="0BC01DF2" w:rsidP="0051035E">
      <w:pPr>
        <w:pStyle w:val="ListParagraph"/>
        <w:numPr>
          <w:ilvl w:val="0"/>
          <w:numId w:val="6"/>
        </w:numPr>
      </w:pPr>
      <w:r w:rsidRPr="0051035E">
        <w:t>Select Water Quality Table from right navigation (Station Data at-a-Glance).</w:t>
      </w:r>
    </w:p>
    <w:p w14:paraId="59F3D054" w14:textId="77777777" w:rsidR="0051035E" w:rsidRDefault="0BC01DF2" w:rsidP="0051035E">
      <w:pPr>
        <w:pStyle w:val="ListParagraph"/>
        <w:numPr>
          <w:ilvl w:val="0"/>
          <w:numId w:val="6"/>
        </w:numPr>
      </w:pPr>
      <w:r w:rsidRPr="0051035E">
        <w:t>Select Chloride from navigation bar above the station column in the table.</w:t>
      </w:r>
    </w:p>
    <w:p w14:paraId="036F62AD" w14:textId="4BCEDCA7" w:rsidR="0054181B" w:rsidRPr="0051035E" w:rsidRDefault="0BC01DF2" w:rsidP="0051035E">
      <w:pPr>
        <w:pStyle w:val="ListParagraph"/>
        <w:numPr>
          <w:ilvl w:val="0"/>
          <w:numId w:val="6"/>
        </w:numPr>
      </w:pPr>
      <w:r w:rsidRPr="0051035E">
        <w:t>Locate station name and record the latest chloride level.</w:t>
      </w:r>
    </w:p>
    <w:sectPr w:rsidR="0054181B" w:rsidRPr="005103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1D6A"/>
    <w:multiLevelType w:val="hybridMultilevel"/>
    <w:tmpl w:val="59EE8B3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73779"/>
    <w:multiLevelType w:val="hybridMultilevel"/>
    <w:tmpl w:val="A1E66B1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56F68"/>
    <w:multiLevelType w:val="hybridMultilevel"/>
    <w:tmpl w:val="89AC292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32A35"/>
    <w:multiLevelType w:val="hybridMultilevel"/>
    <w:tmpl w:val="FE64D42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030C34"/>
    <w:multiLevelType w:val="hybridMultilevel"/>
    <w:tmpl w:val="A60CC8D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A64385"/>
    <w:multiLevelType w:val="hybridMultilevel"/>
    <w:tmpl w:val="F55EA568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273493">
    <w:abstractNumId w:val="3"/>
  </w:num>
  <w:num w:numId="2" w16cid:durableId="498886634">
    <w:abstractNumId w:val="2"/>
  </w:num>
  <w:num w:numId="3" w16cid:durableId="1833644975">
    <w:abstractNumId w:val="1"/>
  </w:num>
  <w:num w:numId="4" w16cid:durableId="102577678">
    <w:abstractNumId w:val="0"/>
  </w:num>
  <w:num w:numId="5" w16cid:durableId="1090009231">
    <w:abstractNumId w:val="5"/>
  </w:num>
  <w:num w:numId="6" w16cid:durableId="9259214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8FE027"/>
    <w:rsid w:val="000B0703"/>
    <w:rsid w:val="00322CE7"/>
    <w:rsid w:val="0051035E"/>
    <w:rsid w:val="0054181B"/>
    <w:rsid w:val="0077479F"/>
    <w:rsid w:val="00F97C4C"/>
    <w:rsid w:val="0BC01DF2"/>
    <w:rsid w:val="34EFE410"/>
    <w:rsid w:val="368FE027"/>
    <w:rsid w:val="529373B5"/>
    <w:rsid w:val="5EB43E9E"/>
    <w:rsid w:val="6CFA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15A3B"/>
  <w15:chartTrackingRefBased/>
  <w15:docId w15:val="{1CC0DBCC-90CA-4A62-BDB2-957C44A14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35E"/>
    <w:rPr>
      <w:rFonts w:ascii="Avenir Next LT Pro" w:eastAsia="Avenir Next LT Pro" w:hAnsi="Avenir Next LT Pro"/>
      <w:sz w:val="22"/>
      <w:szCs w:val="22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035E"/>
    <w:pPr>
      <w:keepNext/>
      <w:keepLines/>
      <w:spacing w:before="240" w:after="0"/>
      <w:outlineLvl w:val="0"/>
    </w:pPr>
    <w:rPr>
      <w:rFonts w:cstheme="majorBidi"/>
      <w:b/>
      <w:bCs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1035E"/>
    <w:rPr>
      <w:rFonts w:ascii="Avenir Next LT Pro" w:eastAsia="Avenir Next LT Pro" w:hAnsi="Avenir Next LT Pro" w:cstheme="majorBidi"/>
      <w:b/>
      <w:bCs/>
      <w:color w:val="0F4761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vc.ca/real-time-monitoring/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experience.arcgis.com/cdn/3550/experience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7F45D0BEFB494C80974C4084B1D5C4" ma:contentTypeVersion="17" ma:contentTypeDescription="Create a new document." ma:contentTypeScope="" ma:versionID="b87c68321067f05c00a3a852f2dfc00a">
  <xsd:schema xmlns:xsd="http://www.w3.org/2001/XMLSchema" xmlns:xs="http://www.w3.org/2001/XMLSchema" xmlns:p="http://schemas.microsoft.com/office/2006/metadata/properties" xmlns:ns2="0ebba048-c64a-4e4e-9eb0-88092b0f5374" xmlns:ns3="352d7ff3-d502-43ba-99e9-496b00da9c00" targetNamespace="http://schemas.microsoft.com/office/2006/metadata/properties" ma:root="true" ma:fieldsID="3c170e77c76cad967b58d448d569667b" ns2:_="" ns3:_="">
    <xsd:import namespace="0ebba048-c64a-4e4e-9eb0-88092b0f5374"/>
    <xsd:import namespace="352d7ff3-d502-43ba-99e9-496b00da9c0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Admin_x002f_developmentfiles_x002d_SchoolWaterProgram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ba048-c64a-4e4e-9eb0-88092b0f537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80e51c67-8e63-41bd-8e0e-1fd361a0190a}" ma:internalName="TaxCatchAll" ma:showField="CatchAllData" ma:web="0ebba048-c64a-4e4e-9eb0-88092b0f53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d7ff3-d502-43ba-99e9-496b00da9c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a93b17b-eca5-4df2-9431-61ba77a6f1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dmin_x002f_developmentfiles_x002d_SchoolWaterProgram" ma:index="25" nillable="true" ma:displayName="Admin/development files - School Water Program" ma:format="Dropdown" ma:internalName="Admin_x002f_developmentfiles_x002d_SchoolWaterProgram">
      <xsd:simpleType>
        <xsd:restriction base="dms:Text">
          <xsd:maxLength value="255"/>
        </xsd:restriction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ebba048-c64a-4e4e-9eb0-88092b0f5374">WXM66THYVYWJ-1567465942-20098</_dlc_DocId>
    <_dlc_DocIdUrl xmlns="0ebba048-c64a-4e4e-9eb0-88092b0f5374">
      <Url>https://peelregionca.sharepoint.com/teams/S679/_layouts/15/DocIdRedir.aspx?ID=WXM66THYVYWJ-1567465942-20098</Url>
      <Description>WXM66THYVYWJ-1567465942-20098</Description>
    </_dlc_DocIdUrl>
    <Admin_x002f_developmentfiles_x002d_SchoolWaterProgram xmlns="352d7ff3-d502-43ba-99e9-496b00da9c00" xsi:nil="true"/>
    <lcf76f155ced4ddcb4097134ff3c332f xmlns="352d7ff3-d502-43ba-99e9-496b00da9c00">
      <Terms xmlns="http://schemas.microsoft.com/office/infopath/2007/PartnerControls"/>
    </lcf76f155ced4ddcb4097134ff3c332f>
    <TaxCatchAll xmlns="0ebba048-c64a-4e4e-9eb0-88092b0f5374" xsi:nil="true"/>
  </documentManagement>
</p:properties>
</file>

<file path=customXml/itemProps1.xml><?xml version="1.0" encoding="utf-8"?>
<ds:datastoreItem xmlns:ds="http://schemas.openxmlformats.org/officeDocument/2006/customXml" ds:itemID="{B8BEECF5-C472-441A-B72B-A1A7DA6A7F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bba048-c64a-4e4e-9eb0-88092b0f5374"/>
    <ds:schemaRef ds:uri="352d7ff3-d502-43ba-99e9-496b00da9c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848824-3C91-4313-9974-FCA8ED7CB06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898E278-861C-4F76-B3A4-8C64EAD58F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CFB155-75A7-49E2-9E9A-2B3E094577EF}">
  <ds:schemaRefs>
    <ds:schemaRef ds:uri="http://schemas.microsoft.com/office/2006/metadata/properties"/>
    <ds:schemaRef ds:uri="http://schemas.microsoft.com/office/infopath/2007/PartnerControls"/>
    <ds:schemaRef ds:uri="0ebba048-c64a-4e4e-9eb0-88092b0f5374"/>
    <ds:schemaRef ds:uri="352d7ff3-d502-43ba-99e9-496b00da9c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548</Words>
  <Characters>2679</Characters>
  <Application>Microsoft Office Word</Application>
  <DocSecurity>0</DocSecurity>
  <Lines>103</Lines>
  <Paragraphs>52</Paragraphs>
  <ScaleCrop>false</ScaleCrop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Subhan, Nazreen</dc:creator>
  <cp:keywords/>
  <dc:description/>
  <cp:lastModifiedBy>Saggu, Manpreet</cp:lastModifiedBy>
  <cp:revision>5</cp:revision>
  <dcterms:created xsi:type="dcterms:W3CDTF">2026-04-27T19:42:00Z</dcterms:created>
  <dcterms:modified xsi:type="dcterms:W3CDTF">2026-04-29T13:40:00Z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0x010100217F45D0BEFB494C80974C4084B1D5C4</vt:lpwstr>
  </property>
  <property fmtid="{D5CDD505-2E9C-101B-9397-08002B2CF9AE}" pid="3" name="_dlc_DocIdItemGuid">
    <vt:lpwstr>0b7b148d-5626-46a3-aed5-0cd268269fb3</vt:lpwstr>
  </property>
  <property fmtid="{D5CDD505-2E9C-101B-9397-08002B2CF9AE}" pid="4" name="MediaServiceImageTags">
    <vt:lpwstr/>
  </property>
</Properties>
</file>